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r w:rsidRPr="00EF51FB">
        <w:rPr>
          <w:rFonts w:cs="Times New Roman"/>
          <w:szCs w:val="24"/>
          <w:lang w:val="kk-KZ"/>
        </w:rPr>
        <w:t>Қ</w:t>
      </w:r>
      <w:r w:rsidRPr="00EF51FB">
        <w:rPr>
          <w:rFonts w:cs="Times New Roman"/>
          <w:szCs w:val="24"/>
        </w:rPr>
        <w:t>аза</w:t>
      </w:r>
      <w:r w:rsidRPr="00EF51FB">
        <w:rPr>
          <w:rFonts w:cs="Times New Roman"/>
          <w:szCs w:val="24"/>
          <w:lang w:val="kk-KZ"/>
        </w:rPr>
        <w:t>қ</w:t>
      </w:r>
      <w:r w:rsidRPr="00EF51FB">
        <w:rPr>
          <w:rFonts w:cs="Times New Roman"/>
          <w:szCs w:val="24"/>
        </w:rPr>
        <w:t xml:space="preserve">стан </w:t>
      </w:r>
      <w:proofErr w:type="spellStart"/>
      <w:r w:rsidRPr="00EF51FB">
        <w:rPr>
          <w:rFonts w:cs="Times New Roman"/>
          <w:szCs w:val="24"/>
        </w:rPr>
        <w:t>Республикасы</w:t>
      </w:r>
      <w:proofErr w:type="spellEnd"/>
      <w:r w:rsidRPr="00EF51FB">
        <w:rPr>
          <w:rFonts w:cs="Times New Roman"/>
          <w:szCs w:val="24"/>
        </w:rPr>
        <w:t xml:space="preserve"> </w:t>
      </w:r>
      <w:proofErr w:type="spellStart"/>
      <w:r w:rsidRPr="00EF51FB">
        <w:rPr>
          <w:rFonts w:cs="Times New Roman"/>
          <w:szCs w:val="24"/>
        </w:rPr>
        <w:t>білім</w:t>
      </w:r>
      <w:proofErr w:type="spellEnd"/>
      <w:r w:rsidRPr="00EF51FB">
        <w:rPr>
          <w:rFonts w:cs="Times New Roman"/>
          <w:szCs w:val="24"/>
          <w:lang w:val="kk-KZ"/>
        </w:rPr>
        <w:t xml:space="preserve">  жә</w:t>
      </w:r>
      <w:r w:rsidRPr="00EF51FB">
        <w:rPr>
          <w:rFonts w:cs="Times New Roman"/>
          <w:szCs w:val="24"/>
        </w:rPr>
        <w:t>не</w:t>
      </w:r>
      <w:r w:rsidRPr="00EF51FB">
        <w:rPr>
          <w:rFonts w:cs="Times New Roman"/>
          <w:szCs w:val="24"/>
          <w:lang w:val="kk-KZ"/>
        </w:rPr>
        <w:t xml:space="preserve"> ғ</w:t>
      </w:r>
      <w:proofErr w:type="spellStart"/>
      <w:r w:rsidRPr="00EF51FB">
        <w:rPr>
          <w:rFonts w:cs="Times New Roman"/>
          <w:szCs w:val="24"/>
        </w:rPr>
        <w:t>ылым</w:t>
      </w:r>
      <w:proofErr w:type="spellEnd"/>
      <w:r w:rsidRPr="00EF51FB">
        <w:rPr>
          <w:rFonts w:cs="Times New Roman"/>
          <w:szCs w:val="24"/>
        </w:rPr>
        <w:t xml:space="preserve"> </w:t>
      </w:r>
      <w:proofErr w:type="spellStart"/>
      <w:r w:rsidRPr="00EF51FB">
        <w:rPr>
          <w:rFonts w:cs="Times New Roman"/>
          <w:szCs w:val="24"/>
        </w:rPr>
        <w:t>министрлігі</w:t>
      </w:r>
      <w:proofErr w:type="spellEnd"/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  <w:r w:rsidRPr="00EF51FB">
        <w:rPr>
          <w:rFonts w:cs="Times New Roman"/>
          <w:szCs w:val="24"/>
          <w:lang w:val="kk-KZ"/>
        </w:rPr>
        <w:t>«Успен  аграрлық – техникалық колледжі» КМҚК</w:t>
      </w:r>
    </w:p>
    <w:p w:rsidR="00063ED7" w:rsidRPr="00EF51FB" w:rsidRDefault="00063ED7" w:rsidP="00063ED7">
      <w:pPr>
        <w:pStyle w:val="a3"/>
        <w:jc w:val="center"/>
        <w:rPr>
          <w:rFonts w:cs="Times New Roman"/>
          <w:bCs/>
          <w:szCs w:val="24"/>
        </w:rPr>
      </w:pPr>
      <w:r w:rsidRPr="00EF51FB">
        <w:rPr>
          <w:rFonts w:cs="Times New Roman"/>
          <w:bCs/>
          <w:szCs w:val="24"/>
        </w:rPr>
        <w:t>Министерство образования и науки Республики Казахстан</w:t>
      </w: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КГКП «Успенский аграрно-технический колледж»</w:t>
      </w: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063ED7" w:rsidRPr="00EF51FB" w:rsidTr="00063ED7">
        <w:tc>
          <w:tcPr>
            <w:tcW w:w="4785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Келісілді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</w:rPr>
              <w:t xml:space="preserve">«Штрек» </w:t>
            </w:r>
            <w:proofErr w:type="gramStart"/>
            <w:r w:rsidRPr="00EF51FB">
              <w:rPr>
                <w:rFonts w:cs="Times New Roman"/>
                <w:szCs w:val="24"/>
              </w:rPr>
              <w:t>Ш</w:t>
            </w:r>
            <w:proofErr w:type="gramEnd"/>
            <w:r w:rsidRPr="00EF51FB">
              <w:rPr>
                <w:rFonts w:cs="Times New Roman"/>
                <w:szCs w:val="24"/>
                <w:lang w:val="kk-KZ"/>
              </w:rPr>
              <w:t>Қ  ЖШС директоры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Н.Н.Штрек 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2019 ж. «_______» ______________ 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4786" w:type="dxa"/>
          </w:tcPr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«Бекітемін»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басшысының ӨОЖ орынбасары  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___________________  Ю.В.Вапйгант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«_____»_____________2019 ж.</w:t>
            </w:r>
          </w:p>
        </w:tc>
      </w:tr>
    </w:tbl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b/>
          <w:bCs/>
          <w:szCs w:val="24"/>
        </w:rPr>
      </w:pPr>
      <w:r w:rsidRPr="00EF51FB">
        <w:rPr>
          <w:rFonts w:cs="Times New Roman"/>
          <w:b/>
          <w:bCs/>
          <w:szCs w:val="24"/>
        </w:rPr>
        <w:t>РАБОЧАЯ УЧЕБНАЯ ПРОГРАММА МОДУЛЯ</w:t>
      </w:r>
    </w:p>
    <w:p w:rsidR="00063ED7" w:rsidRPr="00EF51FB" w:rsidRDefault="00063ED7" w:rsidP="00063ED7">
      <w:pPr>
        <w:pStyle w:val="a3"/>
        <w:rPr>
          <w:rFonts w:cs="Times New Roman"/>
          <w:b/>
          <w:bCs/>
          <w:szCs w:val="24"/>
        </w:rPr>
      </w:pPr>
    </w:p>
    <w:p w:rsidR="00063ED7" w:rsidRPr="00DF4E33" w:rsidRDefault="00DF4E33" w:rsidP="00DF4E33">
      <w:pPr>
        <w:pStyle w:val="a3"/>
        <w:jc w:val="both"/>
        <w:rPr>
          <w:rFonts w:cs="Times New Roman"/>
          <w:szCs w:val="24"/>
        </w:rPr>
      </w:pPr>
      <w:r w:rsidRPr="00DF4E33">
        <w:rPr>
          <w:rFonts w:cs="Times New Roman"/>
          <w:szCs w:val="24"/>
          <w:lang w:val="kk-KZ"/>
        </w:rPr>
        <w:t>ПМ06</w:t>
      </w:r>
      <w:r w:rsidR="00063ED7" w:rsidRPr="00DF4E33">
        <w:rPr>
          <w:rFonts w:cs="Times New Roman"/>
          <w:szCs w:val="24"/>
          <w:lang w:val="kk-KZ"/>
        </w:rPr>
        <w:t>.</w:t>
      </w:r>
      <w:r w:rsidR="00063ED7" w:rsidRPr="00EF51FB">
        <w:rPr>
          <w:rFonts w:cs="Times New Roman"/>
          <w:szCs w:val="24"/>
          <w:lang w:val="kk-KZ"/>
        </w:rPr>
        <w:t xml:space="preserve"> </w:t>
      </w:r>
      <w:r w:rsidRPr="00DF4E33">
        <w:rPr>
          <w:rFonts w:cs="Times New Roman"/>
          <w:szCs w:val="24"/>
        </w:rPr>
        <w:t>Применение технологий механизированных работ при организации сельскохозяйственной деятельности</w:t>
      </w:r>
      <w:r w:rsidR="00063ED7" w:rsidRPr="00DF4E33">
        <w:rPr>
          <w:rFonts w:cs="Times New Roman"/>
          <w:szCs w:val="24"/>
        </w:rPr>
        <w:t>.</w:t>
      </w:r>
    </w:p>
    <w:p w:rsidR="00063ED7" w:rsidRPr="00DF4E33" w:rsidRDefault="00063ED7" w:rsidP="00DF4E33">
      <w:pPr>
        <w:pStyle w:val="a3"/>
        <w:jc w:val="both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Специальность: </w:t>
      </w:r>
      <w:r w:rsidRPr="00DF4E33">
        <w:rPr>
          <w:rFonts w:cs="Times New Roman"/>
          <w:bCs/>
          <w:color w:val="FF0000"/>
          <w:szCs w:val="24"/>
        </w:rPr>
        <w:t>1504000 «Тракторис</w:t>
      </w:r>
      <w:proofErr w:type="gramStart"/>
      <w:r w:rsidRPr="00DF4E33">
        <w:rPr>
          <w:rFonts w:cs="Times New Roman"/>
          <w:bCs/>
          <w:color w:val="FF0000"/>
          <w:szCs w:val="24"/>
        </w:rPr>
        <w:t>т-</w:t>
      </w:r>
      <w:proofErr w:type="gramEnd"/>
      <w:r w:rsidRPr="00DF4E33">
        <w:rPr>
          <w:rFonts w:cs="Times New Roman"/>
          <w:bCs/>
          <w:color w:val="FF0000"/>
          <w:szCs w:val="24"/>
        </w:rPr>
        <w:t xml:space="preserve"> машинист сельскохозяйственного производства»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bCs/>
          <w:szCs w:val="24"/>
        </w:rPr>
      </w:pPr>
      <w:r w:rsidRPr="00EF51FB">
        <w:rPr>
          <w:rFonts w:cs="Times New Roman"/>
          <w:szCs w:val="24"/>
        </w:rPr>
        <w:t xml:space="preserve">Квалификация: </w:t>
      </w:r>
      <w:r w:rsidRPr="00DF4E33">
        <w:rPr>
          <w:rFonts w:cs="Times New Roman"/>
          <w:color w:val="FF0000"/>
          <w:szCs w:val="24"/>
        </w:rPr>
        <w:t>1504000</w:t>
      </w:r>
      <w:r w:rsidRPr="00DF4E33">
        <w:rPr>
          <w:rFonts w:cs="Times New Roman"/>
          <w:bCs/>
          <w:color w:val="FF0000"/>
          <w:szCs w:val="24"/>
        </w:rPr>
        <w:t xml:space="preserve"> </w:t>
      </w:r>
      <w:r w:rsidRPr="00EF51FB">
        <w:rPr>
          <w:rFonts w:cs="Times New Roman"/>
          <w:szCs w:val="24"/>
        </w:rPr>
        <w:t xml:space="preserve">«Тракторист-машинист сельскохозяйственного производства, </w:t>
      </w:r>
    </w:p>
    <w:p w:rsidR="00DF4E33" w:rsidRDefault="00DF4E33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DF4E33">
      <w:pPr>
        <w:pStyle w:val="a3"/>
        <w:jc w:val="both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рассмотренной на заседании цикловой методической комиссии от « 27 » августа 2019 года, протокол № 1.</w:t>
      </w:r>
    </w:p>
    <w:p w:rsidR="00063ED7" w:rsidRPr="00EF51FB" w:rsidRDefault="00063ED7" w:rsidP="00DF4E33">
      <w:pPr>
        <w:pStyle w:val="a3"/>
        <w:jc w:val="both"/>
        <w:rPr>
          <w:rFonts w:cs="Times New Roman"/>
          <w:szCs w:val="24"/>
          <w:u w:val="single"/>
        </w:rPr>
      </w:pPr>
      <w:r w:rsidRPr="00EF51FB">
        <w:rPr>
          <w:rFonts w:cs="Times New Roman"/>
          <w:szCs w:val="24"/>
        </w:rPr>
        <w:t xml:space="preserve">Форма обучения </w:t>
      </w:r>
      <w:r w:rsidRPr="00EF51FB">
        <w:rPr>
          <w:rFonts w:cs="Times New Roman"/>
          <w:szCs w:val="24"/>
          <w:u w:val="single"/>
        </w:rPr>
        <w:t xml:space="preserve">очная </w:t>
      </w:r>
      <w:r w:rsidRPr="00EF51FB">
        <w:rPr>
          <w:rFonts w:cs="Times New Roman"/>
          <w:szCs w:val="24"/>
        </w:rPr>
        <w:t xml:space="preserve">на базе </w:t>
      </w:r>
      <w:r w:rsidRPr="00EF51FB">
        <w:rPr>
          <w:rFonts w:cs="Times New Roman"/>
          <w:szCs w:val="24"/>
          <w:u w:val="single"/>
        </w:rPr>
        <w:t>среднего общего</w:t>
      </w:r>
      <w:r w:rsidRPr="00EF51FB">
        <w:rPr>
          <w:rFonts w:cs="Times New Roman"/>
          <w:szCs w:val="24"/>
        </w:rPr>
        <w:t xml:space="preserve"> образования 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jc w:val="right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jc w:val="right"/>
        <w:rPr>
          <w:rFonts w:cs="Times New Roman"/>
          <w:szCs w:val="24"/>
          <w:lang w:val="kk-KZ"/>
        </w:rPr>
      </w:pPr>
      <w:r w:rsidRPr="00EF51FB">
        <w:rPr>
          <w:rFonts w:cs="Times New Roman"/>
          <w:szCs w:val="24"/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кәсіптік  білім беру әдістеме </w:t>
      </w:r>
    </w:p>
    <w:p w:rsidR="00063ED7" w:rsidRPr="00EF51FB" w:rsidRDefault="00063ED7" w:rsidP="00063ED7">
      <w:pPr>
        <w:pStyle w:val="a3"/>
        <w:jc w:val="right"/>
        <w:rPr>
          <w:rFonts w:cs="Times New Roman"/>
          <w:szCs w:val="24"/>
          <w:lang w:val="kk-KZ"/>
        </w:rPr>
      </w:pPr>
      <w:r w:rsidRPr="00EF51FB">
        <w:rPr>
          <w:rFonts w:cs="Times New Roman"/>
          <w:szCs w:val="24"/>
          <w:lang w:val="kk-KZ"/>
        </w:rPr>
        <w:t xml:space="preserve">бірлестегінің мәжілісенде                                              </w:t>
      </w:r>
    </w:p>
    <w:p w:rsidR="00063ED7" w:rsidRPr="00EF51FB" w:rsidRDefault="00063ED7" w:rsidP="00063ED7">
      <w:pPr>
        <w:pStyle w:val="a3"/>
        <w:jc w:val="right"/>
        <w:rPr>
          <w:rFonts w:cs="Times New Roman"/>
          <w:szCs w:val="24"/>
          <w:lang w:val="kk-KZ"/>
        </w:rPr>
      </w:pPr>
      <w:r w:rsidRPr="00EF51FB">
        <w:rPr>
          <w:rFonts w:cs="Times New Roman"/>
          <w:szCs w:val="24"/>
          <w:lang w:val="kk-KZ"/>
        </w:rPr>
        <w:t>№ ___ хаттама</w:t>
      </w:r>
    </w:p>
    <w:p w:rsidR="00063ED7" w:rsidRPr="00EF51FB" w:rsidRDefault="00063ED7" w:rsidP="00063ED7">
      <w:pPr>
        <w:pStyle w:val="a3"/>
        <w:jc w:val="right"/>
        <w:rPr>
          <w:rFonts w:cs="Times New Roman"/>
          <w:szCs w:val="24"/>
          <w:lang w:val="kk-KZ"/>
        </w:rPr>
      </w:pPr>
      <w:r w:rsidRPr="00EF51FB">
        <w:rPr>
          <w:rFonts w:cs="Times New Roman"/>
          <w:szCs w:val="24"/>
          <w:lang w:val="kk-KZ"/>
        </w:rPr>
        <w:t>«__» ___________ 20__ ж.</w:t>
      </w:r>
    </w:p>
    <w:p w:rsidR="00063ED7" w:rsidRPr="00EF51FB" w:rsidRDefault="00063ED7" w:rsidP="00063ED7">
      <w:pPr>
        <w:pStyle w:val="a3"/>
        <w:jc w:val="right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right"/>
        <w:rPr>
          <w:rFonts w:cs="Times New Roman"/>
          <w:szCs w:val="24"/>
          <w:lang w:val="kk-KZ"/>
        </w:rPr>
      </w:pPr>
      <w:r w:rsidRPr="00EF51FB">
        <w:rPr>
          <w:rFonts w:cs="Times New Roman"/>
          <w:szCs w:val="24"/>
          <w:lang w:val="kk-KZ"/>
        </w:rPr>
        <w:t xml:space="preserve"> Төрағасы _________/Г.Т.Шоканова</w:t>
      </w:r>
    </w:p>
    <w:p w:rsidR="00063ED7" w:rsidRPr="00EF51FB" w:rsidRDefault="00063ED7" w:rsidP="00063ED7">
      <w:pPr>
        <w:pStyle w:val="a3"/>
        <w:rPr>
          <w:rFonts w:cs="Times New Roman"/>
          <w:i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b/>
          <w:caps/>
          <w:szCs w:val="24"/>
        </w:rPr>
      </w:pPr>
      <w:r w:rsidRPr="00EF51FB">
        <w:rPr>
          <w:rFonts w:cs="Times New Roman"/>
          <w:b/>
          <w:caps/>
          <w:szCs w:val="24"/>
        </w:rPr>
        <w:lastRenderedPageBreak/>
        <w:t>Пояснительная записка</w:t>
      </w: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tbl>
      <w:tblPr>
        <w:tblW w:w="4395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985"/>
      </w:tblGrid>
      <w:tr w:rsidR="00063ED7" w:rsidRPr="00EF51FB" w:rsidTr="00063ED7">
        <w:tc>
          <w:tcPr>
            <w:tcW w:w="241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Дата создания:</w:t>
            </w:r>
          </w:p>
        </w:tc>
        <w:tc>
          <w:tcPr>
            <w:tcW w:w="1985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27.08.2019 г</w:t>
            </w:r>
          </w:p>
        </w:tc>
      </w:tr>
    </w:tbl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063ED7" w:rsidRPr="00EF51FB" w:rsidTr="00063ED7">
        <w:tc>
          <w:tcPr>
            <w:tcW w:w="960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Формируемая компетенция:</w:t>
            </w:r>
          </w:p>
        </w:tc>
      </w:tr>
      <w:tr w:rsidR="00063ED7" w:rsidRPr="00EF51FB" w:rsidTr="00063ED7">
        <w:tc>
          <w:tcPr>
            <w:tcW w:w="960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Применение базовых знаний по правилам дорожного движения</w:t>
            </w:r>
          </w:p>
        </w:tc>
      </w:tr>
    </w:tbl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063ED7" w:rsidRPr="00EF51FB" w:rsidTr="00063ED7">
        <w:tc>
          <w:tcPr>
            <w:tcW w:w="9606" w:type="dxa"/>
            <w:gridSpan w:val="6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Распределение часов по семестрам, курс, группа</w:t>
            </w:r>
          </w:p>
        </w:tc>
      </w:tr>
      <w:tr w:rsidR="00063ED7" w:rsidRPr="00EF51FB" w:rsidTr="00063ED7">
        <w:tc>
          <w:tcPr>
            <w:tcW w:w="1831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Семестр</w:t>
            </w:r>
            <w:r w:rsidRPr="00EF51FB">
              <w:rPr>
                <w:rFonts w:cs="Times New Roman"/>
                <w:szCs w:val="24"/>
              </w:rPr>
              <w:t>:</w:t>
            </w:r>
          </w:p>
        </w:tc>
        <w:tc>
          <w:tcPr>
            <w:tcW w:w="1330" w:type="dxa"/>
          </w:tcPr>
          <w:p w:rsidR="00063ED7" w:rsidRPr="00EF51FB" w:rsidRDefault="00DF4E33" w:rsidP="00DF4E33">
            <w:pPr>
              <w:pStyle w:val="a3"/>
              <w:rPr>
                <w:rFonts w:cs="Times New Roman"/>
                <w:szCs w:val="24"/>
                <w:lang w:val="kk-KZ"/>
              </w:rPr>
            </w:pPr>
            <w:r>
              <w:rPr>
                <w:rFonts w:cs="Times New Roman"/>
                <w:szCs w:val="24"/>
                <w:lang w:val="kk-KZ"/>
              </w:rPr>
              <w:t>4</w:t>
            </w:r>
          </w:p>
        </w:tc>
        <w:tc>
          <w:tcPr>
            <w:tcW w:w="178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Семестр</w:t>
            </w:r>
            <w:r w:rsidRPr="00EF51FB">
              <w:rPr>
                <w:rFonts w:cs="Times New Roman"/>
                <w:szCs w:val="24"/>
              </w:rPr>
              <w:t xml:space="preserve"> _:</w:t>
            </w:r>
          </w:p>
        </w:tc>
        <w:tc>
          <w:tcPr>
            <w:tcW w:w="1205" w:type="dxa"/>
          </w:tcPr>
          <w:p w:rsidR="00063ED7" w:rsidRPr="00EF51FB" w:rsidRDefault="00DF4E33" w:rsidP="00063ED7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222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Семестр</w:t>
            </w:r>
            <w:r w:rsidRPr="00EF51FB">
              <w:rPr>
                <w:rFonts w:cs="Times New Roman"/>
                <w:szCs w:val="24"/>
              </w:rPr>
              <w:t xml:space="preserve"> -</w:t>
            </w:r>
          </w:p>
        </w:tc>
        <w:tc>
          <w:tcPr>
            <w:tcW w:w="1231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063ED7" w:rsidRPr="00EF51FB" w:rsidTr="00063ED7">
        <w:tc>
          <w:tcPr>
            <w:tcW w:w="1831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Курс:</w:t>
            </w:r>
          </w:p>
        </w:tc>
        <w:tc>
          <w:tcPr>
            <w:tcW w:w="133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8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205" w:type="dxa"/>
          </w:tcPr>
          <w:p w:rsidR="00063ED7" w:rsidRPr="00EF51FB" w:rsidRDefault="00DF4E33" w:rsidP="00063ED7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22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231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063ED7" w:rsidRPr="00EF51FB" w:rsidTr="00063ED7">
        <w:tc>
          <w:tcPr>
            <w:tcW w:w="1831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Группа:</w:t>
            </w:r>
          </w:p>
        </w:tc>
        <w:tc>
          <w:tcPr>
            <w:tcW w:w="133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23</w:t>
            </w:r>
          </w:p>
        </w:tc>
        <w:tc>
          <w:tcPr>
            <w:tcW w:w="178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205" w:type="dxa"/>
          </w:tcPr>
          <w:p w:rsidR="00063ED7" w:rsidRPr="00EF51FB" w:rsidRDefault="00DF4E33" w:rsidP="00063ED7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222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231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</w:tr>
    </w:tbl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063ED7" w:rsidRPr="00EF51FB" w:rsidTr="00063ED7">
        <w:tc>
          <w:tcPr>
            <w:tcW w:w="9606" w:type="dxa"/>
            <w:gridSpan w:val="6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Объем учебного времени по рабочему учебному плану (часов)</w:t>
            </w:r>
          </w:p>
        </w:tc>
      </w:tr>
      <w:tr w:rsidR="00063ED7" w:rsidRPr="00EF51FB" w:rsidTr="00063ED7">
        <w:tc>
          <w:tcPr>
            <w:tcW w:w="1942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063ED7" w:rsidRPr="00EF51FB" w:rsidRDefault="00DF4E33" w:rsidP="00063ED7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456</w:t>
            </w:r>
            <w:r w:rsidR="00063ED7" w:rsidRPr="00EF51FB">
              <w:rPr>
                <w:rFonts w:cs="Times New Roman"/>
                <w:b/>
                <w:szCs w:val="24"/>
                <w:lang w:val="kk-KZ"/>
              </w:rPr>
              <w:t>,</w:t>
            </w:r>
            <w:r w:rsidR="00063ED7" w:rsidRPr="00EF51FB">
              <w:rPr>
                <w:rFonts w:cs="Times New Roman"/>
                <w:szCs w:val="24"/>
              </w:rPr>
              <w:t xml:space="preserve"> из них:</w:t>
            </w:r>
          </w:p>
        </w:tc>
      </w:tr>
      <w:tr w:rsidR="00063ED7" w:rsidRPr="00EF51FB" w:rsidTr="00063ED7">
        <w:tc>
          <w:tcPr>
            <w:tcW w:w="1942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 xml:space="preserve">Теоретические 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Занятия:</w:t>
            </w:r>
          </w:p>
        </w:tc>
        <w:tc>
          <w:tcPr>
            <w:tcW w:w="1302" w:type="dxa"/>
          </w:tcPr>
          <w:p w:rsidR="00063ED7" w:rsidRPr="00EF51FB" w:rsidRDefault="00DF4E33" w:rsidP="00063ED7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</w:p>
        </w:tc>
        <w:tc>
          <w:tcPr>
            <w:tcW w:w="178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063ED7" w:rsidRPr="00EF51FB" w:rsidRDefault="00DF4E33" w:rsidP="00063ED7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</w:t>
            </w:r>
          </w:p>
        </w:tc>
        <w:tc>
          <w:tcPr>
            <w:tcW w:w="222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063ED7" w:rsidRPr="00EF51FB" w:rsidRDefault="00DF4E33" w:rsidP="00063ED7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360</w:t>
            </w:r>
          </w:p>
        </w:tc>
      </w:tr>
      <w:tr w:rsidR="00063ED7" w:rsidRPr="00EF51FB" w:rsidTr="00063ED7">
        <w:tc>
          <w:tcPr>
            <w:tcW w:w="5027" w:type="dxa"/>
            <w:gridSpan w:val="3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Зачет</w:t>
            </w:r>
          </w:p>
        </w:tc>
      </w:tr>
    </w:tbl>
    <w:p w:rsidR="00063ED7" w:rsidRPr="00EF51FB" w:rsidRDefault="00063ED7" w:rsidP="00063ED7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Times New Roman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1318"/>
        <w:gridCol w:w="7388"/>
      </w:tblGrid>
      <w:tr w:rsidR="00063ED7" w:rsidRPr="00EF51FB" w:rsidTr="00063ED7">
        <w:tc>
          <w:tcPr>
            <w:tcW w:w="9606" w:type="dxa"/>
            <w:gridSpan w:val="3"/>
            <w:vAlign w:val="center"/>
          </w:tcPr>
          <w:p w:rsidR="00063ED7" w:rsidRPr="00EF51FB" w:rsidRDefault="00063ED7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Необходимые средства обучения, оборудование</w:t>
            </w:r>
          </w:p>
        </w:tc>
      </w:tr>
      <w:tr w:rsidR="00063ED7" w:rsidRPr="00EF51FB" w:rsidTr="00063ED7">
        <w:tc>
          <w:tcPr>
            <w:tcW w:w="900" w:type="dxa"/>
            <w:vAlign w:val="center"/>
          </w:tcPr>
          <w:p w:rsidR="00063ED7" w:rsidRPr="00EF51FB" w:rsidRDefault="00063ED7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 xml:space="preserve">№ </w:t>
            </w:r>
            <w:proofErr w:type="spellStart"/>
            <w:proofErr w:type="gramStart"/>
            <w:r w:rsidRPr="00EF51FB">
              <w:rPr>
                <w:rFonts w:cs="Times New Roman"/>
                <w:b/>
                <w:szCs w:val="24"/>
              </w:rPr>
              <w:t>п</w:t>
            </w:r>
            <w:proofErr w:type="spellEnd"/>
            <w:proofErr w:type="gramEnd"/>
            <w:r w:rsidRPr="00EF51FB">
              <w:rPr>
                <w:rFonts w:cs="Times New Roman"/>
                <w:b/>
                <w:szCs w:val="24"/>
              </w:rPr>
              <w:t>/</w:t>
            </w:r>
            <w:proofErr w:type="spellStart"/>
            <w:r w:rsidRPr="00EF51FB">
              <w:rPr>
                <w:rFonts w:cs="Times New Roman"/>
                <w:b/>
                <w:szCs w:val="24"/>
              </w:rPr>
              <w:t>п</w:t>
            </w:r>
            <w:proofErr w:type="spellEnd"/>
          </w:p>
        </w:tc>
        <w:tc>
          <w:tcPr>
            <w:tcW w:w="1318" w:type="dxa"/>
            <w:vAlign w:val="center"/>
          </w:tcPr>
          <w:p w:rsidR="00063ED7" w:rsidRPr="00EF51FB" w:rsidRDefault="00063ED7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Шифр</w:t>
            </w:r>
          </w:p>
        </w:tc>
        <w:tc>
          <w:tcPr>
            <w:tcW w:w="7388" w:type="dxa"/>
            <w:vAlign w:val="center"/>
          </w:tcPr>
          <w:p w:rsidR="00063ED7" w:rsidRPr="00EF51FB" w:rsidRDefault="00063ED7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Наименование средства обучения, оборудования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</w:t>
            </w:r>
            <w:r w:rsidRPr="00EF51FB">
              <w:rPr>
                <w:rFonts w:cs="Times New Roman"/>
                <w:szCs w:val="24"/>
              </w:rPr>
              <w:t xml:space="preserve">-1   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№1. Решение комплексных задач. Разбор типичных ДТП с использованием ИТК, макеты, стенды, предупреждающих знаков.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К-2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№2. Решение комплексных задач. Разбор типичных ДТП с использованием ИТК, макеты, стенды, знаков приоритета.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3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К-3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№3. Решение комплексных задач. Разбор типичных ДТП с использованием ИТК, макеты, стенды,  запрещающих знаков.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4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К-4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№4. Решение комплексных задач. Разбор типичных ДТП с использованием ИТК, макеты, стенды,   предписывающих знаков.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5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К-5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6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К-6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7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К-7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№7.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8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К-8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№8.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9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К-9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</w:t>
            </w:r>
            <w:proofErr w:type="spellStart"/>
            <w:r w:rsidRPr="00EF51FB">
              <w:rPr>
                <w:rFonts w:cs="Times New Roman"/>
                <w:szCs w:val="24"/>
                <w:lang w:eastAsia="ru-RU"/>
              </w:rPr>
              <w:t>№</w:t>
            </w:r>
            <w:proofErr w:type="spellEnd"/>
            <w:r w:rsidRPr="00EF51FB">
              <w:rPr>
                <w:rFonts w:cs="Times New Roman"/>
                <w:szCs w:val="24"/>
                <w:lang w:eastAsia="ru-RU"/>
              </w:rPr>
              <w:t xml:space="preserve"> 9.  </w:t>
            </w:r>
          </w:p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Решение комплексных задач. Разбор типичных ДТП с использованием ИТК, макеты, стенды, дорожной ситуации  дорожной разметки и ее характеристика.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10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К-10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10.  </w:t>
            </w:r>
          </w:p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>Моделирование дорожной ситуации предупреждающих сигналов начало движения и изменение направления движения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самоходных </w:t>
            </w:r>
            <w:r w:rsidRPr="00EF51FB">
              <w:rPr>
                <w:rFonts w:cs="Times New Roman"/>
                <w:szCs w:val="24"/>
                <w:lang w:eastAsia="ru-RU"/>
              </w:rPr>
              <w:lastRenderedPageBreak/>
              <w:t>машин</w:t>
            </w:r>
            <w:r w:rsidRPr="00EF51FB">
              <w:rPr>
                <w:rFonts w:cs="Times New Roman"/>
                <w:szCs w:val="24"/>
              </w:rPr>
              <w:t>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>11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К-11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11.  </w:t>
            </w:r>
          </w:p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>Моделирование дорожной ситуации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расположения самоходных машин на проезжей части.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12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К-12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12. 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 </w:t>
            </w:r>
            <w:r w:rsidRPr="00EF51FB">
              <w:rPr>
                <w:rFonts w:cs="Times New Roman"/>
                <w:szCs w:val="24"/>
                <w:lang w:eastAsia="ru-RU"/>
              </w:rPr>
              <w:t>дистанция самоходных машин.</w:t>
            </w:r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13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К-13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13. 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обгона и встречный разъезд самоходных машин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..</w:t>
            </w:r>
            <w:proofErr w:type="gramEnd"/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14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К-14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14.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проезда перекрестков самоходных машин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..</w:t>
            </w:r>
            <w:proofErr w:type="gramEnd"/>
          </w:p>
        </w:tc>
      </w:tr>
      <w:tr w:rsidR="0092115E" w:rsidRPr="00EF51FB" w:rsidTr="00063ED7">
        <w:tc>
          <w:tcPr>
            <w:tcW w:w="900" w:type="dxa"/>
          </w:tcPr>
          <w:p w:rsidR="0092115E" w:rsidRPr="00EF51FB" w:rsidRDefault="0092115E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15</w:t>
            </w:r>
          </w:p>
        </w:tc>
        <w:tc>
          <w:tcPr>
            <w:tcW w:w="131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К-15</w:t>
            </w:r>
          </w:p>
        </w:tc>
        <w:tc>
          <w:tcPr>
            <w:tcW w:w="7388" w:type="dxa"/>
          </w:tcPr>
          <w:p w:rsidR="0092115E" w:rsidRPr="00EF51FB" w:rsidRDefault="0092115E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15.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проезда </w:t>
            </w:r>
            <w:r w:rsidRPr="00EF51FB">
              <w:rPr>
                <w:rFonts w:cs="Times New Roman"/>
                <w:szCs w:val="24"/>
              </w:rPr>
              <w:t xml:space="preserve"> через пешеходный переход </w:t>
            </w:r>
            <w:r w:rsidRPr="00EF51FB">
              <w:rPr>
                <w:rFonts w:cs="Times New Roman"/>
                <w:szCs w:val="24"/>
                <w:lang w:eastAsia="ru-RU"/>
              </w:rPr>
              <w:t>самоходных машин.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16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 Презентация №1. Введение. Основные положения ПДД РК.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17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П-2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Презентация №2. Предупреждающие знаки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18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П-3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№3. Знаки приоритета. 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19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П-4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№4. Запрещающие знаки. 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20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П-5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№5. Предписывающие знаки 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21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П-6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Презентация №6. Информационно-указательные знаки.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22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</w:t>
            </w:r>
            <w:proofErr w:type="gramStart"/>
            <w:r w:rsidRPr="00EF51FB">
              <w:rPr>
                <w:rFonts w:cs="Times New Roman"/>
                <w:szCs w:val="24"/>
              </w:rPr>
              <w:t>7</w:t>
            </w:r>
            <w:proofErr w:type="gramEnd"/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Презентация №7. Регулирование дорожного движения  самоходных машин.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23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П8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№8. Скорость движения, дистанция, обгон и встречный разъезд. </w:t>
            </w:r>
            <w:r w:rsidRPr="00EF51FB">
              <w:rPr>
                <w:rFonts w:cs="Times New Roman"/>
                <w:szCs w:val="24"/>
              </w:rPr>
              <w:t>Остановка и стоянка.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24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П-9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Презентация №9. Проезд перекрестков.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25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П-10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№10. Проезд </w:t>
            </w:r>
            <w:r w:rsidRPr="00EF51FB">
              <w:rPr>
                <w:rFonts w:cs="Times New Roman"/>
                <w:szCs w:val="24"/>
              </w:rPr>
              <w:t xml:space="preserve"> через 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железнодорожные пути самоходных машин.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26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П-11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№11. </w:t>
            </w:r>
            <w:r w:rsidRPr="00EF51FB">
              <w:rPr>
                <w:rFonts w:cs="Times New Roman"/>
                <w:szCs w:val="24"/>
              </w:rPr>
              <w:t>Пользование внешними световыми приборами и звуковыми сигналами.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27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П-12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№12. </w:t>
            </w:r>
            <w:proofErr w:type="spellStart"/>
            <w:r w:rsidRPr="00EF51FB">
              <w:rPr>
                <w:rFonts w:cs="Times New Roman"/>
                <w:szCs w:val="24"/>
                <w:lang w:eastAsia="ru-RU"/>
              </w:rPr>
              <w:t>Запрешеная</w:t>
            </w:r>
            <w:proofErr w:type="spellEnd"/>
            <w:r w:rsidRPr="00EF51FB">
              <w:rPr>
                <w:rFonts w:cs="Times New Roman"/>
                <w:szCs w:val="24"/>
                <w:lang w:eastAsia="ru-RU"/>
              </w:rPr>
              <w:t xml:space="preserve"> эксплуатация 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самоходных</w:t>
            </w:r>
            <w:proofErr w:type="gramEnd"/>
            <w:r w:rsidRPr="00EF51FB">
              <w:rPr>
                <w:rFonts w:cs="Times New Roman"/>
                <w:szCs w:val="24"/>
                <w:lang w:eastAsia="ru-RU"/>
              </w:rPr>
              <w:t xml:space="preserve"> маши.</w:t>
            </w:r>
          </w:p>
        </w:tc>
      </w:tr>
      <w:tr w:rsidR="00EF51FB" w:rsidRPr="00EF51FB" w:rsidTr="00063ED7">
        <w:tc>
          <w:tcPr>
            <w:tcW w:w="900" w:type="dxa"/>
          </w:tcPr>
          <w:p w:rsidR="00EF51FB" w:rsidRPr="00EF51FB" w:rsidRDefault="00EF51FB" w:rsidP="0028325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28</w:t>
            </w:r>
          </w:p>
        </w:tc>
        <w:tc>
          <w:tcPr>
            <w:tcW w:w="131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П-13</w:t>
            </w:r>
          </w:p>
        </w:tc>
        <w:tc>
          <w:tcPr>
            <w:tcW w:w="7388" w:type="dxa"/>
          </w:tcPr>
          <w:p w:rsidR="00EF51FB" w:rsidRPr="00EF51FB" w:rsidRDefault="00EF51FB" w:rsidP="0028325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№13. Неисправности и 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условия</w:t>
            </w:r>
            <w:proofErr w:type="gramEnd"/>
            <w:r w:rsidRPr="00EF51FB">
              <w:rPr>
                <w:rFonts w:cs="Times New Roman"/>
                <w:szCs w:val="24"/>
                <w:lang w:eastAsia="ru-RU"/>
              </w:rPr>
              <w:t xml:space="preserve"> создающие угрозу БД самоходных машин.</w:t>
            </w:r>
          </w:p>
        </w:tc>
      </w:tr>
    </w:tbl>
    <w:tbl>
      <w:tblPr>
        <w:tblStyle w:val="af0"/>
        <w:tblW w:w="9606" w:type="dxa"/>
        <w:tblLook w:val="04A0"/>
      </w:tblPr>
      <w:tblGrid>
        <w:gridCol w:w="675"/>
        <w:gridCol w:w="1276"/>
        <w:gridCol w:w="7655"/>
      </w:tblGrid>
      <w:tr w:rsidR="00063ED7" w:rsidRPr="00EF51FB" w:rsidTr="00063ED7">
        <w:tc>
          <w:tcPr>
            <w:tcW w:w="9606" w:type="dxa"/>
            <w:gridSpan w:val="3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  <w:lang w:val="kk-KZ"/>
              </w:rPr>
            </w:pPr>
            <w:r w:rsidRPr="00EF51FB">
              <w:rPr>
                <w:sz w:val="24"/>
                <w:szCs w:val="24"/>
                <w:lang w:val="kk-KZ"/>
              </w:rPr>
              <w:t>Охрана труда и техника безопасности: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ИЛ-1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 xml:space="preserve"> Иллюстрация - «Мероприятия по охране труда»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ВМ-1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Видеоматериал - «Средства пожаротушения»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Т-1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Таблица - «Пожарная охрана»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РМ-1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Раздаточный материал - «Устройство огнетушителя»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П-1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hAnsi="Times New Roman"/>
                <w:sz w:val="24"/>
                <w:szCs w:val="24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Презентация - «Пожарная безопасность на предприятии»</w:t>
            </w:r>
          </w:p>
        </w:tc>
      </w:tr>
      <w:tr w:rsidR="00063ED7" w:rsidRPr="00EF51FB" w:rsidTr="00063ED7">
        <w:tc>
          <w:tcPr>
            <w:tcW w:w="9606" w:type="dxa"/>
            <w:gridSpan w:val="3"/>
          </w:tcPr>
          <w:p w:rsidR="00063ED7" w:rsidRPr="00EF51FB" w:rsidRDefault="00063ED7" w:rsidP="00063ED7">
            <w:pPr>
              <w:pStyle w:val="a3"/>
              <w:rPr>
                <w:bCs/>
                <w:sz w:val="24"/>
                <w:szCs w:val="24"/>
              </w:rPr>
            </w:pPr>
            <w:r w:rsidRPr="00EF51FB">
              <w:rPr>
                <w:bCs/>
                <w:sz w:val="24"/>
                <w:szCs w:val="24"/>
              </w:rPr>
              <w:t>Технология конструкционных материалов и материаловедение: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 xml:space="preserve">ПР-1  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51FB">
              <w:rPr>
                <w:rFonts w:ascii="Times New Roman" w:hAnsi="Times New Roman"/>
                <w:sz w:val="24"/>
                <w:szCs w:val="24"/>
              </w:rPr>
              <w:t xml:space="preserve"> Прибор - «Сварочный трансформатор»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  <w:lang w:val="ru-MO"/>
              </w:rPr>
              <w:t>РМ-1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EF51FB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«</w:t>
            </w: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Основы материаловедения»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  <w:lang w:val="kk-KZ"/>
              </w:rPr>
              <w:t>РМ-2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«Производство черных и цветных металлов и сплавов»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  <w:lang w:val="kk-KZ"/>
              </w:rPr>
              <w:t>РМ-3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«Железоуглеродистые сплавы»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  <w:lang w:val="kk-KZ"/>
              </w:rPr>
              <w:t>П-1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Презентация - </w:t>
            </w: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«Строение, свойства и способы испытания материалов»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  <w:lang w:val="kk-KZ"/>
              </w:rPr>
              <w:t>П-2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Презентация - </w:t>
            </w: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«Основные сведения из теории сплавов». 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  <w:lang w:val="kk-KZ"/>
              </w:rPr>
              <w:t>П-3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Презентация - </w:t>
            </w: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«Производство чугуна и стали»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  <w:lang w:val="kk-KZ"/>
              </w:rPr>
              <w:t>П-4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Презентация - </w:t>
            </w: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«Производство цветных  металлов и сплавов. Порошковая металлургия»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r w:rsidRPr="00EF51FB">
              <w:rPr>
                <w:sz w:val="24"/>
                <w:szCs w:val="24"/>
                <w:lang w:val="kk-KZ"/>
              </w:rPr>
              <w:t>П-5</w:t>
            </w:r>
          </w:p>
        </w:tc>
        <w:tc>
          <w:tcPr>
            <w:tcW w:w="7655" w:type="dxa"/>
          </w:tcPr>
          <w:p w:rsidR="00063ED7" w:rsidRPr="00EF51FB" w:rsidRDefault="00063ED7" w:rsidP="00063ED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Презентация - </w:t>
            </w: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«Классификация, маркировка стали и чугуна»</w:t>
            </w: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67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</w:tbl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tbl>
      <w:tblPr>
        <w:tblStyle w:val="af0"/>
        <w:tblW w:w="9606" w:type="dxa"/>
        <w:tblLook w:val="04A0"/>
      </w:tblPr>
      <w:tblGrid>
        <w:gridCol w:w="876"/>
        <w:gridCol w:w="8730"/>
      </w:tblGrid>
      <w:tr w:rsidR="00063ED7" w:rsidRPr="00EF51FB" w:rsidTr="00063ED7">
        <w:tc>
          <w:tcPr>
            <w:tcW w:w="9606" w:type="dxa"/>
            <w:gridSpan w:val="2"/>
          </w:tcPr>
          <w:p w:rsidR="00063ED7" w:rsidRPr="00EF51FB" w:rsidRDefault="00063ED7" w:rsidP="00063ED7">
            <w:pPr>
              <w:pStyle w:val="a3"/>
              <w:rPr>
                <w:b/>
                <w:sz w:val="24"/>
                <w:szCs w:val="24"/>
              </w:rPr>
            </w:pPr>
            <w:r w:rsidRPr="00EF51FB">
              <w:rPr>
                <w:b/>
                <w:sz w:val="24"/>
                <w:szCs w:val="24"/>
              </w:rPr>
              <w:t>Составители:</w:t>
            </w:r>
          </w:p>
        </w:tc>
      </w:tr>
      <w:tr w:rsidR="00063ED7" w:rsidRPr="00EF51FB" w:rsidTr="00063ED7">
        <w:tc>
          <w:tcPr>
            <w:tcW w:w="876" w:type="dxa"/>
          </w:tcPr>
          <w:p w:rsidR="00063ED7" w:rsidRPr="00EF51FB" w:rsidRDefault="00063ED7" w:rsidP="00063ED7">
            <w:pPr>
              <w:pStyle w:val="a3"/>
              <w:rPr>
                <w:b/>
                <w:sz w:val="24"/>
                <w:szCs w:val="24"/>
              </w:rPr>
            </w:pPr>
            <w:r w:rsidRPr="00EF51FB">
              <w:rPr>
                <w:b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  <w:proofErr w:type="spellStart"/>
            <w:r w:rsidRPr="00EF51FB">
              <w:rPr>
                <w:sz w:val="24"/>
                <w:szCs w:val="24"/>
              </w:rPr>
              <w:t>Шумило</w:t>
            </w:r>
            <w:proofErr w:type="spellEnd"/>
            <w:r w:rsidRPr="00EF51FB">
              <w:rPr>
                <w:sz w:val="24"/>
                <w:szCs w:val="24"/>
              </w:rPr>
              <w:t xml:space="preserve"> Л.И.</w:t>
            </w:r>
          </w:p>
        </w:tc>
      </w:tr>
      <w:tr w:rsidR="00063ED7" w:rsidRPr="00EF51FB" w:rsidTr="00063ED7">
        <w:tc>
          <w:tcPr>
            <w:tcW w:w="876" w:type="dxa"/>
          </w:tcPr>
          <w:p w:rsidR="00063ED7" w:rsidRPr="00EF51FB" w:rsidRDefault="00063ED7" w:rsidP="00063ED7">
            <w:pPr>
              <w:pStyle w:val="a3"/>
              <w:rPr>
                <w:b/>
                <w:sz w:val="24"/>
                <w:szCs w:val="24"/>
              </w:rPr>
            </w:pPr>
            <w:r w:rsidRPr="00EF51FB">
              <w:rPr>
                <w:b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876" w:type="dxa"/>
          </w:tcPr>
          <w:p w:rsidR="00063ED7" w:rsidRPr="00EF51FB" w:rsidRDefault="00063ED7" w:rsidP="00063ED7">
            <w:pPr>
              <w:pStyle w:val="a3"/>
              <w:rPr>
                <w:b/>
                <w:sz w:val="24"/>
                <w:szCs w:val="24"/>
              </w:rPr>
            </w:pPr>
            <w:r w:rsidRPr="00EF51FB">
              <w:rPr>
                <w:b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  <w:tr w:rsidR="00063ED7" w:rsidRPr="00EF51FB" w:rsidTr="00063ED7">
        <w:tc>
          <w:tcPr>
            <w:tcW w:w="876" w:type="dxa"/>
          </w:tcPr>
          <w:p w:rsidR="00063ED7" w:rsidRPr="00EF51FB" w:rsidRDefault="00063ED7" w:rsidP="00063ED7">
            <w:pPr>
              <w:pStyle w:val="a3"/>
              <w:rPr>
                <w:b/>
                <w:sz w:val="24"/>
                <w:szCs w:val="24"/>
              </w:rPr>
            </w:pPr>
            <w:r w:rsidRPr="00EF51FB">
              <w:rPr>
                <w:b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063ED7" w:rsidRPr="00EF51FB" w:rsidRDefault="00063ED7" w:rsidP="00063ED7">
            <w:pPr>
              <w:pStyle w:val="a3"/>
              <w:rPr>
                <w:sz w:val="24"/>
                <w:szCs w:val="24"/>
              </w:rPr>
            </w:pPr>
          </w:p>
        </w:tc>
      </w:tr>
    </w:tbl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  <w:sectPr w:rsidR="00063ED7" w:rsidRPr="00EF51FB" w:rsidSect="00063E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b/>
          <w:caps/>
          <w:szCs w:val="24"/>
        </w:rPr>
      </w:pPr>
      <w:r w:rsidRPr="00EF51FB">
        <w:rPr>
          <w:rFonts w:cs="Times New Roman"/>
          <w:b/>
          <w:caps/>
          <w:szCs w:val="24"/>
        </w:rPr>
        <w:t>Содержание рабочей учебной программы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tbl>
      <w:tblPr>
        <w:tblpPr w:leftFromText="180" w:rightFromText="180" w:vertAnchor="text" w:tblpX="-67" w:tblpY="1"/>
        <w:tblOverlap w:val="never"/>
        <w:tblW w:w="15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6"/>
        <w:gridCol w:w="2770"/>
        <w:gridCol w:w="2218"/>
        <w:gridCol w:w="2749"/>
        <w:gridCol w:w="1812"/>
        <w:gridCol w:w="1671"/>
        <w:gridCol w:w="1741"/>
      </w:tblGrid>
      <w:tr w:rsidR="00063ED7" w:rsidRPr="00EF51FB" w:rsidTr="00C3444A">
        <w:tc>
          <w:tcPr>
            <w:tcW w:w="2706" w:type="dxa"/>
            <w:vMerge w:val="restart"/>
            <w:vAlign w:val="center"/>
          </w:tcPr>
          <w:p w:rsidR="00063ED7" w:rsidRPr="00EF51FB" w:rsidRDefault="00063ED7" w:rsidP="00C3444A">
            <w:pPr>
              <w:pStyle w:val="a3"/>
              <w:jc w:val="center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Результаты обучения</w:t>
            </w:r>
          </w:p>
        </w:tc>
        <w:tc>
          <w:tcPr>
            <w:tcW w:w="2770" w:type="dxa"/>
            <w:vMerge w:val="restart"/>
            <w:vAlign w:val="center"/>
          </w:tcPr>
          <w:p w:rsidR="00063ED7" w:rsidRPr="00EF51FB" w:rsidRDefault="00063ED7" w:rsidP="00C3444A">
            <w:pPr>
              <w:pStyle w:val="a3"/>
              <w:jc w:val="center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Критерии оценки</w:t>
            </w:r>
          </w:p>
        </w:tc>
        <w:tc>
          <w:tcPr>
            <w:tcW w:w="4967" w:type="dxa"/>
            <w:gridSpan w:val="2"/>
            <w:vAlign w:val="center"/>
          </w:tcPr>
          <w:p w:rsidR="00063ED7" w:rsidRPr="00EF51FB" w:rsidRDefault="00063ED7" w:rsidP="00C3444A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Содержание обучения</w:t>
            </w:r>
          </w:p>
        </w:tc>
        <w:tc>
          <w:tcPr>
            <w:tcW w:w="1812" w:type="dxa"/>
            <w:vMerge w:val="restart"/>
            <w:vAlign w:val="center"/>
          </w:tcPr>
          <w:p w:rsidR="00063ED7" w:rsidRPr="00EF51FB" w:rsidRDefault="00063ED7" w:rsidP="00C3444A">
            <w:pPr>
              <w:pStyle w:val="a3"/>
              <w:jc w:val="center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Вид занятия</w:t>
            </w:r>
          </w:p>
        </w:tc>
        <w:tc>
          <w:tcPr>
            <w:tcW w:w="1671" w:type="dxa"/>
            <w:vMerge w:val="restart"/>
            <w:vAlign w:val="center"/>
          </w:tcPr>
          <w:p w:rsidR="00063ED7" w:rsidRPr="00EF51FB" w:rsidRDefault="00063ED7" w:rsidP="00C3444A">
            <w:pPr>
              <w:pStyle w:val="a3"/>
              <w:jc w:val="center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Количество часов</w:t>
            </w:r>
          </w:p>
        </w:tc>
        <w:tc>
          <w:tcPr>
            <w:tcW w:w="1741" w:type="dxa"/>
            <w:vMerge w:val="restart"/>
            <w:vAlign w:val="center"/>
          </w:tcPr>
          <w:p w:rsidR="00063ED7" w:rsidRPr="00EF51FB" w:rsidRDefault="00063ED7" w:rsidP="00C3444A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Проверочное испытание</w:t>
            </w:r>
          </w:p>
        </w:tc>
      </w:tr>
      <w:tr w:rsidR="00063ED7" w:rsidRPr="00EF51FB" w:rsidTr="00C3444A">
        <w:tc>
          <w:tcPr>
            <w:tcW w:w="2706" w:type="dxa"/>
            <w:vMerge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Align w:val="center"/>
          </w:tcPr>
          <w:p w:rsidR="00063ED7" w:rsidRPr="00EF51FB" w:rsidRDefault="00063ED7" w:rsidP="00C3444A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Наименование формирующей дисциплины</w:t>
            </w:r>
          </w:p>
        </w:tc>
        <w:tc>
          <w:tcPr>
            <w:tcW w:w="2749" w:type="dxa"/>
            <w:vAlign w:val="center"/>
          </w:tcPr>
          <w:p w:rsidR="00063ED7" w:rsidRPr="00EF51FB" w:rsidRDefault="00063ED7" w:rsidP="00C3444A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Название разделов и тем</w:t>
            </w:r>
          </w:p>
        </w:tc>
        <w:tc>
          <w:tcPr>
            <w:tcW w:w="1812" w:type="dxa"/>
            <w:vMerge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1671" w:type="dxa"/>
            <w:vMerge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1741" w:type="dxa"/>
            <w:vMerge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</w:tr>
      <w:tr w:rsidR="00063ED7" w:rsidRPr="00EF51FB" w:rsidTr="00C3444A">
        <w:tc>
          <w:tcPr>
            <w:tcW w:w="2706" w:type="dxa"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  <w:r w:rsidRPr="00EF51FB">
              <w:rPr>
                <w:rFonts w:cs="Times New Roman"/>
                <w:i/>
                <w:szCs w:val="24"/>
              </w:rPr>
              <w:t>1</w:t>
            </w:r>
          </w:p>
        </w:tc>
        <w:tc>
          <w:tcPr>
            <w:tcW w:w="2770" w:type="dxa"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  <w:r w:rsidRPr="00EF51FB">
              <w:rPr>
                <w:rFonts w:cs="Times New Roman"/>
                <w:i/>
                <w:szCs w:val="24"/>
              </w:rPr>
              <w:t>2</w:t>
            </w:r>
          </w:p>
        </w:tc>
        <w:tc>
          <w:tcPr>
            <w:tcW w:w="2218" w:type="dxa"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  <w:r w:rsidRPr="00EF51FB">
              <w:rPr>
                <w:rFonts w:cs="Times New Roman"/>
                <w:i/>
                <w:szCs w:val="24"/>
              </w:rPr>
              <w:t>3</w:t>
            </w:r>
          </w:p>
        </w:tc>
        <w:tc>
          <w:tcPr>
            <w:tcW w:w="2749" w:type="dxa"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  <w:r w:rsidRPr="00EF51FB">
              <w:rPr>
                <w:rFonts w:cs="Times New Roman"/>
                <w:i/>
                <w:szCs w:val="24"/>
              </w:rPr>
              <w:t>4</w:t>
            </w:r>
          </w:p>
        </w:tc>
        <w:tc>
          <w:tcPr>
            <w:tcW w:w="1812" w:type="dxa"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  <w:r w:rsidRPr="00EF51FB">
              <w:rPr>
                <w:rFonts w:cs="Times New Roman"/>
                <w:i/>
                <w:szCs w:val="24"/>
              </w:rPr>
              <w:t>5</w:t>
            </w:r>
          </w:p>
        </w:tc>
        <w:tc>
          <w:tcPr>
            <w:tcW w:w="1671" w:type="dxa"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  <w:r w:rsidRPr="00EF51FB">
              <w:rPr>
                <w:rFonts w:cs="Times New Roman"/>
                <w:i/>
                <w:szCs w:val="24"/>
              </w:rPr>
              <w:t>6</w:t>
            </w:r>
          </w:p>
        </w:tc>
        <w:tc>
          <w:tcPr>
            <w:tcW w:w="1741" w:type="dxa"/>
          </w:tcPr>
          <w:p w:rsidR="00063ED7" w:rsidRPr="00EF51FB" w:rsidRDefault="00063ED7" w:rsidP="00C3444A">
            <w:pPr>
              <w:pStyle w:val="a3"/>
              <w:rPr>
                <w:rFonts w:cs="Times New Roman"/>
                <w:i/>
                <w:szCs w:val="24"/>
              </w:rPr>
            </w:pPr>
            <w:r w:rsidRPr="00EF51FB">
              <w:rPr>
                <w:rFonts w:cs="Times New Roman"/>
                <w:i/>
                <w:szCs w:val="24"/>
              </w:rPr>
              <w:t>7</w:t>
            </w:r>
          </w:p>
        </w:tc>
      </w:tr>
      <w:tr w:rsidR="00C37597" w:rsidRPr="00EF51FB" w:rsidTr="00C3444A">
        <w:tc>
          <w:tcPr>
            <w:tcW w:w="2706" w:type="dxa"/>
            <w:vMerge w:val="restart"/>
          </w:tcPr>
          <w:p w:rsidR="00C37597" w:rsidRPr="00DF4E33" w:rsidRDefault="00C37597" w:rsidP="00C3444A">
            <w:pPr>
              <w:pStyle w:val="a3"/>
              <w:rPr>
                <w:rFonts w:cs="Times New Roman"/>
                <w:color w:val="FF0000"/>
                <w:szCs w:val="24"/>
              </w:rPr>
            </w:pPr>
            <w:r w:rsidRPr="00DF4E33">
              <w:rPr>
                <w:rFonts w:cs="Times New Roman"/>
                <w:color w:val="FF0000"/>
                <w:szCs w:val="24"/>
              </w:rPr>
              <w:t>1.Управлять трактором и сельскохозяйственными машинами соблюдая правило дорожного движения.</w:t>
            </w:r>
          </w:p>
          <w:p w:rsidR="00C37597" w:rsidRPr="00EF51FB" w:rsidRDefault="00C37597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 w:val="restart"/>
          </w:tcPr>
          <w:p w:rsidR="00C37597" w:rsidRPr="00DF4E33" w:rsidRDefault="00C37597" w:rsidP="00C3444A">
            <w:pPr>
              <w:pStyle w:val="a3"/>
              <w:rPr>
                <w:rFonts w:cs="Times New Roman"/>
                <w:color w:val="FF0000"/>
                <w:szCs w:val="24"/>
              </w:rPr>
            </w:pPr>
            <w:r w:rsidRPr="00DF4E33">
              <w:rPr>
                <w:rFonts w:cs="Times New Roman"/>
                <w:color w:val="FF0000"/>
                <w:szCs w:val="24"/>
              </w:rPr>
              <w:t>1.Определяет значение дорожных знаков, виды разметок, маркировок;                                      2.соблюдает правило преимущественного проезда, железнодорожного переезда;                                          3.знает требования и  ответственность правил ПДД</w:t>
            </w:r>
            <w:proofErr w:type="gramStart"/>
            <w:r w:rsidRPr="00DF4E33">
              <w:rPr>
                <w:rFonts w:cs="Times New Roman"/>
                <w:color w:val="FF0000"/>
                <w:szCs w:val="24"/>
              </w:rPr>
              <w:t xml:space="preserve"> ;</w:t>
            </w:r>
            <w:proofErr w:type="gramEnd"/>
            <w:r w:rsidRPr="00DF4E33">
              <w:rPr>
                <w:rFonts w:cs="Times New Roman"/>
                <w:color w:val="FF0000"/>
                <w:szCs w:val="24"/>
              </w:rPr>
              <w:t xml:space="preserve">      </w:t>
            </w:r>
          </w:p>
          <w:p w:rsidR="00C37597" w:rsidRPr="00DF4E33" w:rsidRDefault="00C37597" w:rsidP="00C3444A">
            <w:pPr>
              <w:pStyle w:val="a3"/>
              <w:rPr>
                <w:rFonts w:cs="Times New Roman"/>
                <w:color w:val="FF0000"/>
                <w:szCs w:val="24"/>
              </w:rPr>
            </w:pPr>
            <w:r w:rsidRPr="00DF4E33">
              <w:rPr>
                <w:rFonts w:cs="Times New Roman"/>
                <w:color w:val="FF0000"/>
                <w:szCs w:val="24"/>
              </w:rPr>
              <w:t>4.правильно оценивает личное поведение водителя и ведет себя соответствующим способом;</w:t>
            </w:r>
          </w:p>
          <w:p w:rsidR="00C37597" w:rsidRPr="00EF51FB" w:rsidRDefault="00C37597" w:rsidP="00C3444A">
            <w:pPr>
              <w:pStyle w:val="a3"/>
              <w:rPr>
                <w:rFonts w:cs="Times New Roman"/>
                <w:i/>
                <w:szCs w:val="24"/>
              </w:rPr>
            </w:pPr>
            <w:r w:rsidRPr="00DF4E33">
              <w:rPr>
                <w:rFonts w:cs="Times New Roman"/>
                <w:color w:val="FF0000"/>
                <w:szCs w:val="24"/>
              </w:rPr>
              <w:t>5. управляет сельскохозяйственными машинами согласно ПДД и нормам БД.</w:t>
            </w:r>
            <w:r w:rsidRPr="00EF51FB">
              <w:rPr>
                <w:rFonts w:cs="Times New Roman"/>
                <w:szCs w:val="24"/>
              </w:rPr>
              <w:t xml:space="preserve">          </w:t>
            </w:r>
          </w:p>
        </w:tc>
        <w:tc>
          <w:tcPr>
            <w:tcW w:w="2218" w:type="dxa"/>
            <w:vMerge w:val="restart"/>
          </w:tcPr>
          <w:p w:rsidR="00C37597" w:rsidRPr="00EF51FB" w:rsidRDefault="00C37597" w:rsidP="00C3444A">
            <w:pPr>
              <w:pStyle w:val="a3"/>
              <w:jc w:val="center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ПДД</w:t>
            </w:r>
          </w:p>
        </w:tc>
        <w:tc>
          <w:tcPr>
            <w:tcW w:w="6232" w:type="dxa"/>
            <w:gridSpan w:val="3"/>
          </w:tcPr>
          <w:p w:rsidR="00C37597" w:rsidRPr="00EF51FB" w:rsidRDefault="00C37597" w:rsidP="00C3444A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>Раздел 1.Общие положения.</w:t>
            </w:r>
          </w:p>
        </w:tc>
        <w:tc>
          <w:tcPr>
            <w:tcW w:w="1741" w:type="dxa"/>
            <w:vMerge w:val="restart"/>
          </w:tcPr>
          <w:p w:rsidR="00C37597" w:rsidRPr="00EF51FB" w:rsidRDefault="00C37597" w:rsidP="00C3444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Тесты</w:t>
            </w:r>
          </w:p>
        </w:tc>
      </w:tr>
      <w:tr w:rsidR="00C37597" w:rsidRPr="00EF51FB" w:rsidTr="00C3444A">
        <w:tc>
          <w:tcPr>
            <w:tcW w:w="2706" w:type="dxa"/>
            <w:vMerge/>
          </w:tcPr>
          <w:p w:rsidR="00C37597" w:rsidRPr="00EF51FB" w:rsidRDefault="00C37597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7597" w:rsidRPr="00EF51FB" w:rsidRDefault="00C37597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7597" w:rsidRPr="00EF51FB" w:rsidRDefault="00C37597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7597" w:rsidRPr="00EF51FB" w:rsidRDefault="00C37597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Основные положения ПДД РК</w:t>
            </w:r>
          </w:p>
          <w:p w:rsidR="00C37597" w:rsidRPr="00EF51FB" w:rsidRDefault="00C37597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</w:p>
          <w:p w:rsidR="00C37597" w:rsidRPr="00EF51FB" w:rsidRDefault="00C37597" w:rsidP="00C3444A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812" w:type="dxa"/>
          </w:tcPr>
          <w:p w:rsidR="00C37597" w:rsidRPr="00EF51FB" w:rsidRDefault="00C37597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C37597" w:rsidRPr="00EF51FB" w:rsidRDefault="00C37597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7597" w:rsidRPr="00EF51FB" w:rsidRDefault="00C37597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7597" w:rsidRPr="00EF51FB" w:rsidRDefault="00C37597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7597" w:rsidRPr="00EF51FB" w:rsidRDefault="00C37597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rPr>
          <w:trHeight w:val="390"/>
        </w:trPr>
        <w:tc>
          <w:tcPr>
            <w:tcW w:w="2706" w:type="dxa"/>
            <w:vMerge w:val="restart"/>
          </w:tcPr>
          <w:p w:rsidR="00C3444A" w:rsidRPr="00DF4E33" w:rsidRDefault="00C3444A" w:rsidP="00C3444A">
            <w:pPr>
              <w:pStyle w:val="a3"/>
              <w:rPr>
                <w:rFonts w:cs="Times New Roman"/>
                <w:color w:val="FF0000"/>
                <w:szCs w:val="24"/>
              </w:rPr>
            </w:pPr>
            <w:r w:rsidRPr="00DF4E33">
              <w:rPr>
                <w:rFonts w:cs="Times New Roman"/>
                <w:color w:val="FF0000"/>
                <w:szCs w:val="24"/>
              </w:rPr>
              <w:t xml:space="preserve">Общие сведения о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</w:t>
            </w:r>
            <w:proofErr w:type="gramStart"/>
            <w:r w:rsidRPr="00DF4E33">
              <w:rPr>
                <w:rFonts w:cs="Times New Roman"/>
                <w:color w:val="FF0000"/>
                <w:szCs w:val="24"/>
                <w:lang w:eastAsia="ru-RU"/>
              </w:rPr>
              <w:t>дорожных</w:t>
            </w:r>
            <w:proofErr w:type="gramEnd"/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знаки и разметка</w:t>
            </w:r>
          </w:p>
          <w:p w:rsidR="00C3444A" w:rsidRPr="00DF4E33" w:rsidRDefault="00C3444A" w:rsidP="00C3444A">
            <w:pPr>
              <w:pStyle w:val="a3"/>
              <w:rPr>
                <w:rFonts w:cs="Times New Roman"/>
                <w:i/>
                <w:color w:val="FF0000"/>
                <w:szCs w:val="24"/>
              </w:rPr>
            </w:pPr>
          </w:p>
        </w:tc>
        <w:tc>
          <w:tcPr>
            <w:tcW w:w="2770" w:type="dxa"/>
            <w:vMerge w:val="restart"/>
          </w:tcPr>
          <w:p w:rsidR="00C3444A" w:rsidRPr="00DF4E33" w:rsidRDefault="00C3444A" w:rsidP="00C3444A">
            <w:pPr>
              <w:pStyle w:val="a3"/>
              <w:rPr>
                <w:rFonts w:cs="Times New Roman"/>
                <w:color w:val="FF0000"/>
                <w:szCs w:val="24"/>
                <w:lang w:eastAsia="ru-RU"/>
              </w:rPr>
            </w:pPr>
            <w:r w:rsidRPr="00DF4E33">
              <w:rPr>
                <w:rFonts w:cs="Times New Roman"/>
                <w:color w:val="FF0000"/>
                <w:szCs w:val="24"/>
              </w:rPr>
              <w:t>1.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Дорожные знаки и разметка</w:t>
            </w:r>
            <w:proofErr w:type="gramStart"/>
            <w:r w:rsidRPr="00DF4E33">
              <w:rPr>
                <w:rFonts w:cs="Times New Roman"/>
                <w:color w:val="FF0000"/>
                <w:szCs w:val="24"/>
              </w:rPr>
              <w:t xml:space="preserve"> ;</w:t>
            </w:r>
            <w:proofErr w:type="gramEnd"/>
            <w:r w:rsidRPr="00DF4E33">
              <w:rPr>
                <w:rFonts w:cs="Times New Roman"/>
                <w:color w:val="FF0000"/>
                <w:szCs w:val="24"/>
              </w:rPr>
              <w:t xml:space="preserve">                                      2.знает основные сведения об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дорожных знаков и разметки</w:t>
            </w:r>
            <w:r w:rsidRPr="00DF4E33">
              <w:rPr>
                <w:rFonts w:cs="Times New Roman"/>
                <w:color w:val="FF0000"/>
                <w:szCs w:val="24"/>
              </w:rPr>
              <w:t xml:space="preserve"> ;                                          </w:t>
            </w:r>
            <w:r w:rsidRPr="00DF4E33">
              <w:rPr>
                <w:rFonts w:cs="Times New Roman"/>
                <w:color w:val="FF0000"/>
                <w:szCs w:val="24"/>
              </w:rPr>
              <w:lastRenderedPageBreak/>
              <w:t xml:space="preserve">3.знает требования и  ответственность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за нарушения дорожных знаков и разметки</w:t>
            </w:r>
            <w:r w:rsidRPr="00DF4E33">
              <w:rPr>
                <w:rFonts w:cs="Times New Roman"/>
                <w:color w:val="FF0000"/>
                <w:szCs w:val="24"/>
              </w:rPr>
              <w:t xml:space="preserve"> ;                                             </w:t>
            </w:r>
          </w:p>
        </w:tc>
        <w:tc>
          <w:tcPr>
            <w:tcW w:w="2218" w:type="dxa"/>
            <w:vMerge w:val="restart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lastRenderedPageBreak/>
              <w:t>ПДД</w:t>
            </w:r>
          </w:p>
        </w:tc>
        <w:tc>
          <w:tcPr>
            <w:tcW w:w="6232" w:type="dxa"/>
            <w:gridSpan w:val="3"/>
          </w:tcPr>
          <w:p w:rsidR="00C3444A" w:rsidRPr="00EF51FB" w:rsidRDefault="00C3444A" w:rsidP="00C3444A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>Раздел 2. Дорожные знаки и разметка.</w:t>
            </w:r>
          </w:p>
        </w:tc>
        <w:tc>
          <w:tcPr>
            <w:tcW w:w="1741" w:type="dxa"/>
            <w:vMerge w:val="restart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Тесты</w:t>
            </w: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</w:t>
            </w:r>
            <w:r w:rsidRPr="00EF51FB">
              <w:rPr>
                <w:rFonts w:cs="Times New Roman"/>
                <w:szCs w:val="24"/>
                <w:lang w:eastAsia="ru-RU"/>
              </w:rPr>
              <w:lastRenderedPageBreak/>
              <w:t>№1. Решение комплексных задач. Разбор типичных ДТП с использованием ИТК, макеты, стенды, предупреждающих знаков.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lastRenderedPageBreak/>
              <w:t xml:space="preserve">Практическое </w:t>
            </w:r>
            <w:r w:rsidRPr="00EF51FB">
              <w:rPr>
                <w:rFonts w:cs="Times New Roman"/>
                <w:b/>
                <w:szCs w:val="24"/>
              </w:rPr>
              <w:lastRenderedPageBreak/>
              <w:t>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Знаки приоритета. 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№2. Решение комплексных задач. Разбор типичных ДТП с использованием ИТК, макеты, стенды, знаков приоритета.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Запрещающие знаки. 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№3. Решение комплексных задач. Разбор типичных ДТП с использованием ИТК, макеты, стенды,  запрещающих знаков.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Предписывающие знаки 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№4. Решение комплексных задач. Разбор типичных ДТП с использованием ИТК, </w:t>
            </w:r>
            <w:r w:rsidRPr="00EF51FB">
              <w:rPr>
                <w:rFonts w:cs="Times New Roman"/>
                <w:szCs w:val="24"/>
                <w:lang w:eastAsia="ru-RU"/>
              </w:rPr>
              <w:lastRenderedPageBreak/>
              <w:t>макеты, стенды,   предписывающих знаков.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lastRenderedPageBreak/>
              <w:t>Практическое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Информационно-указательные знаки. 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№7. Знаки дополнительной информации. 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№8. Решение комплексных задач. Разбор типичных ДТП с использованием ИТК, макеты, стенды, дорожной ситуации </w:t>
            </w:r>
            <w:r w:rsidRPr="00EF51FB">
              <w:rPr>
                <w:rFonts w:cs="Times New Roman"/>
                <w:szCs w:val="24"/>
                <w:lang w:eastAsia="ru-RU"/>
              </w:rPr>
              <w:lastRenderedPageBreak/>
              <w:t>знаков дополнительной информации.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lastRenderedPageBreak/>
              <w:t>Практическое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C3444A" w:rsidRPr="00EF51FB" w:rsidTr="00C3444A">
        <w:tc>
          <w:tcPr>
            <w:tcW w:w="2706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№9. Решение комплексных задач. Разбор типичных ДТП с использованием ИТК, макеты, стенды, дорожной ситуации  дорожной разметки и ее характеристика. </w:t>
            </w:r>
          </w:p>
        </w:tc>
        <w:tc>
          <w:tcPr>
            <w:tcW w:w="1812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C3444A" w:rsidRPr="00EF51FB" w:rsidRDefault="00C3444A" w:rsidP="00C3444A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C3444A" w:rsidRPr="00EF51FB" w:rsidRDefault="00C3444A" w:rsidP="00C3444A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871991" w:rsidRPr="00EF51FB" w:rsidTr="00C3444A">
        <w:trPr>
          <w:trHeight w:val="274"/>
        </w:trPr>
        <w:tc>
          <w:tcPr>
            <w:tcW w:w="2706" w:type="dxa"/>
            <w:vMerge w:val="restart"/>
          </w:tcPr>
          <w:p w:rsidR="00871991" w:rsidRPr="00DF4E33" w:rsidRDefault="00871991" w:rsidP="00871991">
            <w:pPr>
              <w:pStyle w:val="a3"/>
              <w:rPr>
                <w:rFonts w:cs="Times New Roman"/>
                <w:i/>
                <w:color w:val="FF0000"/>
                <w:szCs w:val="24"/>
              </w:rPr>
            </w:pPr>
            <w:r w:rsidRPr="00DF4E33">
              <w:rPr>
                <w:rFonts w:cs="Times New Roman"/>
                <w:color w:val="FF0000"/>
                <w:szCs w:val="24"/>
              </w:rPr>
              <w:t xml:space="preserve">Общие сведения о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 регулировании дорожного движения самоходных машин.</w:t>
            </w:r>
          </w:p>
        </w:tc>
        <w:tc>
          <w:tcPr>
            <w:tcW w:w="2770" w:type="dxa"/>
            <w:vMerge w:val="restart"/>
          </w:tcPr>
          <w:p w:rsidR="00871991" w:rsidRPr="00DF4E33" w:rsidRDefault="00871991" w:rsidP="00871991">
            <w:pPr>
              <w:pStyle w:val="a3"/>
              <w:rPr>
                <w:rFonts w:cs="Times New Roman"/>
                <w:color w:val="FF0000"/>
                <w:szCs w:val="24"/>
                <w:lang w:eastAsia="ru-RU"/>
              </w:rPr>
            </w:pPr>
            <w:r w:rsidRPr="00DF4E33">
              <w:rPr>
                <w:rFonts w:cs="Times New Roman"/>
                <w:color w:val="FF0000"/>
                <w:szCs w:val="24"/>
              </w:rPr>
              <w:t>1.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 Выполняет требования регулирование дорожного движения</w:t>
            </w:r>
            <w:r w:rsidRPr="00DF4E33">
              <w:rPr>
                <w:rFonts w:cs="Times New Roman"/>
                <w:color w:val="FF0000"/>
                <w:szCs w:val="24"/>
              </w:rPr>
              <w:t xml:space="preserve">;                                      2.знает основные сведения </w:t>
            </w:r>
            <w:proofErr w:type="gramStart"/>
            <w:r w:rsidRPr="00DF4E33">
              <w:rPr>
                <w:rFonts w:cs="Times New Roman"/>
                <w:color w:val="FF0000"/>
                <w:szCs w:val="24"/>
              </w:rPr>
              <w:t>об</w:t>
            </w:r>
            <w:proofErr w:type="gramEnd"/>
            <w:r w:rsidRPr="00DF4E33">
              <w:rPr>
                <w:rFonts w:cs="Times New Roman"/>
                <w:color w:val="FF0000"/>
                <w:szCs w:val="24"/>
              </w:rPr>
              <w:t xml:space="preserve">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 регулировании дорожного движения</w:t>
            </w:r>
            <w:r w:rsidRPr="00DF4E33">
              <w:rPr>
                <w:rFonts w:cs="Times New Roman"/>
                <w:color w:val="FF0000"/>
                <w:szCs w:val="24"/>
              </w:rPr>
              <w:t xml:space="preserve">;                                          3.знает требования и  ответственность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за нарушения  регулирование дорожного движения самоходных машин</w:t>
            </w:r>
            <w:r w:rsidRPr="00DF4E33">
              <w:rPr>
                <w:rFonts w:cs="Times New Roman"/>
                <w:color w:val="FF0000"/>
                <w:szCs w:val="24"/>
              </w:rPr>
              <w:t xml:space="preserve">;                                             </w:t>
            </w:r>
          </w:p>
        </w:tc>
        <w:tc>
          <w:tcPr>
            <w:tcW w:w="2218" w:type="dxa"/>
            <w:vMerge w:val="restart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ПДД</w:t>
            </w:r>
          </w:p>
        </w:tc>
        <w:tc>
          <w:tcPr>
            <w:tcW w:w="6232" w:type="dxa"/>
            <w:gridSpan w:val="3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>Раздел 3. Регулирование дорожного движения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</w:t>
            </w:r>
            <w:r w:rsidRPr="00EF51FB">
              <w:rPr>
                <w:rFonts w:cs="Times New Roman"/>
                <w:b/>
                <w:szCs w:val="24"/>
                <w:lang w:eastAsia="ru-RU"/>
              </w:rPr>
              <w:t>самоходных машин.</w:t>
            </w:r>
          </w:p>
        </w:tc>
        <w:tc>
          <w:tcPr>
            <w:tcW w:w="1741" w:type="dxa"/>
            <w:vMerge w:val="restart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Тесты</w:t>
            </w:r>
          </w:p>
        </w:tc>
      </w:tr>
      <w:tr w:rsidR="00871991" w:rsidRPr="00EF51FB" w:rsidTr="00C3444A">
        <w:trPr>
          <w:trHeight w:val="274"/>
        </w:trPr>
        <w:tc>
          <w:tcPr>
            <w:tcW w:w="2706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Регулирование дорожного движения  самоходных машин.</w:t>
            </w:r>
          </w:p>
        </w:tc>
        <w:tc>
          <w:tcPr>
            <w:tcW w:w="1812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871991" w:rsidRPr="00EF51FB" w:rsidTr="00C3444A">
        <w:trPr>
          <w:trHeight w:val="274"/>
        </w:trPr>
        <w:tc>
          <w:tcPr>
            <w:tcW w:w="2706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10.  </w:t>
            </w:r>
          </w:p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>Моделирование дорожной ситуации предупреждающих сигналов начало движения и изменение направления движения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самоходных машин</w:t>
            </w:r>
            <w:r w:rsidRPr="00EF51FB">
              <w:rPr>
                <w:rFonts w:cs="Times New Roman"/>
                <w:szCs w:val="24"/>
              </w:rPr>
              <w:t>.</w:t>
            </w:r>
          </w:p>
        </w:tc>
        <w:tc>
          <w:tcPr>
            <w:tcW w:w="1812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871991" w:rsidRPr="00EF51FB" w:rsidTr="00C3444A">
        <w:trPr>
          <w:trHeight w:val="274"/>
        </w:trPr>
        <w:tc>
          <w:tcPr>
            <w:tcW w:w="2706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11.  </w:t>
            </w:r>
          </w:p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>Моделирование дорожной ситуации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расположения самоходных машин на проезжей части.</w:t>
            </w:r>
          </w:p>
        </w:tc>
        <w:tc>
          <w:tcPr>
            <w:tcW w:w="1812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871991" w:rsidRPr="00EF51FB" w:rsidTr="00C3444A">
        <w:trPr>
          <w:trHeight w:val="274"/>
        </w:trPr>
        <w:tc>
          <w:tcPr>
            <w:tcW w:w="2706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 w:val="restart"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Скорость движения, </w:t>
            </w:r>
            <w:r w:rsidRPr="00EF51FB">
              <w:rPr>
                <w:rFonts w:cs="Times New Roman"/>
                <w:szCs w:val="24"/>
                <w:lang w:eastAsia="ru-RU"/>
              </w:rPr>
              <w:lastRenderedPageBreak/>
              <w:t xml:space="preserve">дистанция, обгон и встречный разъезд. </w:t>
            </w:r>
            <w:r w:rsidRPr="00EF51FB">
              <w:rPr>
                <w:rFonts w:cs="Times New Roman"/>
                <w:szCs w:val="24"/>
              </w:rPr>
              <w:t>Остановка и стоянка.</w:t>
            </w:r>
          </w:p>
        </w:tc>
        <w:tc>
          <w:tcPr>
            <w:tcW w:w="1812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lastRenderedPageBreak/>
              <w:t xml:space="preserve">Теоретическое </w:t>
            </w:r>
            <w:r w:rsidRPr="00EF51FB">
              <w:rPr>
                <w:rFonts w:cs="Times New Roman"/>
                <w:b/>
                <w:szCs w:val="24"/>
              </w:rPr>
              <w:lastRenderedPageBreak/>
              <w:t>обучение</w:t>
            </w:r>
          </w:p>
        </w:tc>
        <w:tc>
          <w:tcPr>
            <w:tcW w:w="1671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>2</w:t>
            </w: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871991" w:rsidRPr="00EF51FB" w:rsidTr="00C3444A">
        <w:trPr>
          <w:trHeight w:val="1252"/>
        </w:trPr>
        <w:tc>
          <w:tcPr>
            <w:tcW w:w="2706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12. 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 </w:t>
            </w:r>
            <w:r w:rsidRPr="00EF51FB">
              <w:rPr>
                <w:rFonts w:cs="Times New Roman"/>
                <w:szCs w:val="24"/>
                <w:lang w:eastAsia="ru-RU"/>
              </w:rPr>
              <w:t>дистанция самоходных машин.</w:t>
            </w:r>
          </w:p>
        </w:tc>
        <w:tc>
          <w:tcPr>
            <w:tcW w:w="1812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871991" w:rsidRPr="00EF51FB" w:rsidTr="00C3444A">
        <w:trPr>
          <w:trHeight w:val="274"/>
        </w:trPr>
        <w:tc>
          <w:tcPr>
            <w:tcW w:w="2706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13. 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обгона и встречный разъезд самоходных машин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812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871991" w:rsidRPr="00EF51FB" w:rsidTr="00C3444A">
        <w:trPr>
          <w:trHeight w:val="274"/>
        </w:trPr>
        <w:tc>
          <w:tcPr>
            <w:tcW w:w="2706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 w:val="restart"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Проезд перекрестков.</w:t>
            </w:r>
          </w:p>
        </w:tc>
        <w:tc>
          <w:tcPr>
            <w:tcW w:w="1812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871991" w:rsidRPr="00EF51FB" w:rsidTr="00C3444A">
        <w:trPr>
          <w:trHeight w:val="274"/>
        </w:trPr>
        <w:tc>
          <w:tcPr>
            <w:tcW w:w="2706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14.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проезда перекрестков самоходных машин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812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871991" w:rsidRPr="00EF51FB" w:rsidTr="00C3444A">
        <w:trPr>
          <w:trHeight w:val="274"/>
        </w:trPr>
        <w:tc>
          <w:tcPr>
            <w:tcW w:w="2706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15.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проезда </w:t>
            </w:r>
            <w:r w:rsidRPr="00EF51FB">
              <w:rPr>
                <w:rFonts w:cs="Times New Roman"/>
                <w:szCs w:val="24"/>
              </w:rPr>
              <w:t xml:space="preserve"> через пешеходный переход </w:t>
            </w:r>
            <w:r w:rsidRPr="00EF51FB">
              <w:rPr>
                <w:rFonts w:cs="Times New Roman"/>
                <w:szCs w:val="24"/>
                <w:lang w:eastAsia="ru-RU"/>
              </w:rPr>
              <w:t>самоходных машин.</w:t>
            </w:r>
          </w:p>
        </w:tc>
        <w:tc>
          <w:tcPr>
            <w:tcW w:w="1812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Практическое обучение</w:t>
            </w:r>
          </w:p>
        </w:tc>
        <w:tc>
          <w:tcPr>
            <w:tcW w:w="1671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871991" w:rsidRPr="00EF51FB" w:rsidTr="00C3444A">
        <w:trPr>
          <w:trHeight w:val="274"/>
        </w:trPr>
        <w:tc>
          <w:tcPr>
            <w:tcW w:w="2706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>П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роезд </w:t>
            </w:r>
            <w:r w:rsidRPr="00EF51FB">
              <w:rPr>
                <w:rFonts w:cs="Times New Roman"/>
                <w:szCs w:val="24"/>
              </w:rPr>
              <w:t xml:space="preserve"> через 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железнодорожные пути самоходных машин.</w:t>
            </w:r>
          </w:p>
        </w:tc>
        <w:tc>
          <w:tcPr>
            <w:tcW w:w="1812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871991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871991" w:rsidRPr="00EF51FB" w:rsidRDefault="00871991" w:rsidP="0087199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rPr>
          <w:trHeight w:val="274"/>
        </w:trPr>
        <w:tc>
          <w:tcPr>
            <w:tcW w:w="2706" w:type="dxa"/>
            <w:vMerge w:val="restart"/>
          </w:tcPr>
          <w:p w:rsidR="005E4E72" w:rsidRPr="00DF4E33" w:rsidRDefault="005E4E72" w:rsidP="005E4E72">
            <w:pPr>
              <w:pStyle w:val="a3"/>
              <w:rPr>
                <w:rFonts w:cs="Times New Roman"/>
                <w:i/>
                <w:color w:val="FF0000"/>
                <w:szCs w:val="24"/>
              </w:rPr>
            </w:pPr>
            <w:r w:rsidRPr="00DF4E33">
              <w:rPr>
                <w:rFonts w:cs="Times New Roman"/>
                <w:color w:val="FF0000"/>
                <w:szCs w:val="24"/>
              </w:rPr>
              <w:t xml:space="preserve">Общие сведения о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 регулировании дорожного движения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lastRenderedPageBreak/>
              <w:t>самоходных машин.</w:t>
            </w:r>
          </w:p>
        </w:tc>
        <w:tc>
          <w:tcPr>
            <w:tcW w:w="2770" w:type="dxa"/>
            <w:vMerge w:val="restart"/>
          </w:tcPr>
          <w:p w:rsidR="005E4E72" w:rsidRPr="00DF4E33" w:rsidRDefault="005E4E72" w:rsidP="005E4E72">
            <w:pPr>
              <w:pStyle w:val="a3"/>
              <w:rPr>
                <w:rFonts w:cs="Times New Roman"/>
                <w:color w:val="FF0000"/>
                <w:szCs w:val="24"/>
                <w:lang w:eastAsia="ru-RU"/>
              </w:rPr>
            </w:pPr>
            <w:r w:rsidRPr="00DF4E33">
              <w:rPr>
                <w:rFonts w:cs="Times New Roman"/>
                <w:color w:val="FF0000"/>
                <w:szCs w:val="24"/>
              </w:rPr>
              <w:lastRenderedPageBreak/>
              <w:t>1.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 Выполняет требования регулирование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lastRenderedPageBreak/>
              <w:t>дорожного движения</w:t>
            </w:r>
            <w:r w:rsidRPr="00DF4E33">
              <w:rPr>
                <w:rFonts w:cs="Times New Roman"/>
                <w:color w:val="FF0000"/>
                <w:szCs w:val="24"/>
              </w:rPr>
              <w:t xml:space="preserve">;                                      2.знает основные сведения </w:t>
            </w:r>
            <w:proofErr w:type="gramStart"/>
            <w:r w:rsidRPr="00DF4E33">
              <w:rPr>
                <w:rFonts w:cs="Times New Roman"/>
                <w:color w:val="FF0000"/>
                <w:szCs w:val="24"/>
              </w:rPr>
              <w:t>об</w:t>
            </w:r>
            <w:proofErr w:type="gramEnd"/>
            <w:r w:rsidRPr="00DF4E33">
              <w:rPr>
                <w:rFonts w:cs="Times New Roman"/>
                <w:color w:val="FF0000"/>
                <w:szCs w:val="24"/>
              </w:rPr>
              <w:t xml:space="preserve">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 регулировании дорожного движения</w:t>
            </w:r>
            <w:r w:rsidRPr="00DF4E33">
              <w:rPr>
                <w:rFonts w:cs="Times New Roman"/>
                <w:color w:val="FF0000"/>
                <w:szCs w:val="24"/>
              </w:rPr>
              <w:t xml:space="preserve">;                                          3.знает требования и  ответственность </w:t>
            </w:r>
            <w:r w:rsidRPr="00DF4E33">
              <w:rPr>
                <w:rFonts w:cs="Times New Roman"/>
                <w:color w:val="FF0000"/>
                <w:szCs w:val="24"/>
                <w:lang w:eastAsia="ru-RU"/>
              </w:rPr>
              <w:t xml:space="preserve"> за нарушения  регулирование дорожного движения самоходных машин</w:t>
            </w:r>
            <w:r w:rsidRPr="00DF4E33">
              <w:rPr>
                <w:rFonts w:cs="Times New Roman"/>
                <w:color w:val="FF0000"/>
                <w:szCs w:val="24"/>
              </w:rPr>
              <w:t xml:space="preserve">;                                             </w:t>
            </w:r>
          </w:p>
        </w:tc>
        <w:tc>
          <w:tcPr>
            <w:tcW w:w="2218" w:type="dxa"/>
            <w:vMerge w:val="restart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lastRenderedPageBreak/>
              <w:t>ПДД</w:t>
            </w:r>
          </w:p>
        </w:tc>
        <w:tc>
          <w:tcPr>
            <w:tcW w:w="6232" w:type="dxa"/>
            <w:gridSpan w:val="3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Раздел 4. Дополнительные требования для регулирования дорожного движения.</w:t>
            </w:r>
          </w:p>
        </w:tc>
        <w:tc>
          <w:tcPr>
            <w:tcW w:w="1741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Тесты</w:t>
            </w:r>
          </w:p>
        </w:tc>
      </w:tr>
      <w:tr w:rsidR="005E4E72" w:rsidRPr="00EF51FB" w:rsidTr="00C3444A">
        <w:trPr>
          <w:trHeight w:val="274"/>
        </w:trPr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 xml:space="preserve">Пользование внешними </w:t>
            </w:r>
            <w:r w:rsidRPr="00EF51FB">
              <w:rPr>
                <w:rFonts w:cs="Times New Roman"/>
                <w:szCs w:val="24"/>
              </w:rPr>
              <w:lastRenderedPageBreak/>
              <w:t>световыми приборами и звуковыми сигналами.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</w:rPr>
              <w:lastRenderedPageBreak/>
              <w:t xml:space="preserve">Теоретическое </w:t>
            </w:r>
            <w:r w:rsidRPr="00EF51FB">
              <w:rPr>
                <w:rFonts w:cs="Times New Roman"/>
                <w:b/>
                <w:szCs w:val="24"/>
              </w:rPr>
              <w:lastRenderedPageBreak/>
              <w:t>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>2</w:t>
            </w:r>
          </w:p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rPr>
          <w:trHeight w:val="274"/>
        </w:trPr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proofErr w:type="spellStart"/>
            <w:r w:rsidRPr="00EF51FB">
              <w:rPr>
                <w:rFonts w:cs="Times New Roman"/>
                <w:szCs w:val="24"/>
                <w:lang w:eastAsia="ru-RU"/>
              </w:rPr>
              <w:t>Запрешеная</w:t>
            </w:r>
            <w:proofErr w:type="spellEnd"/>
            <w:r w:rsidRPr="00EF51FB">
              <w:rPr>
                <w:rFonts w:cs="Times New Roman"/>
                <w:szCs w:val="24"/>
                <w:lang w:eastAsia="ru-RU"/>
              </w:rPr>
              <w:t xml:space="preserve"> эксплуатация 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самоходных</w:t>
            </w:r>
            <w:proofErr w:type="gramEnd"/>
            <w:r w:rsidRPr="00EF51FB">
              <w:rPr>
                <w:rFonts w:cs="Times New Roman"/>
                <w:szCs w:val="24"/>
                <w:lang w:eastAsia="ru-RU"/>
              </w:rPr>
              <w:t xml:space="preserve"> маши.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rPr>
          <w:trHeight w:val="274"/>
        </w:trPr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Неисправности и 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условия</w:t>
            </w:r>
            <w:proofErr w:type="gramEnd"/>
            <w:r w:rsidRPr="00EF51FB">
              <w:rPr>
                <w:rFonts w:cs="Times New Roman"/>
                <w:szCs w:val="24"/>
                <w:lang w:eastAsia="ru-RU"/>
              </w:rPr>
              <w:t xml:space="preserve"> создающие угрозу БД самоходных машин.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rPr>
          <w:trHeight w:val="274"/>
        </w:trPr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 xml:space="preserve">Подведение итогов. 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>Контрольная работа № 1.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</w:p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rPr>
          <w:trHeight w:val="274"/>
        </w:trPr>
        <w:tc>
          <w:tcPr>
            <w:tcW w:w="2706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>Повторение. Зачет.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Охрана окружающей среды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</w:p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Практическое занятие № 1. 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Свинцово – кислотные аккумуляторы.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Контрольная работа, зачет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Система зажигания.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eastAsia="Calibri" w:cs="Times New Roman"/>
                <w:szCs w:val="24"/>
                <w:lang w:eastAsia="ru-RU"/>
              </w:rPr>
            </w:pPr>
            <w:r w:rsidRPr="00EF51FB">
              <w:rPr>
                <w:rFonts w:eastAsia="Calibri" w:cs="Times New Roman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Практическое занятие № 2. Включатель зажигания.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Назначение и типы магнето высокого напряжения.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eastAsia="Calibri" w:cs="Times New Roman"/>
                <w:szCs w:val="24"/>
                <w:lang w:eastAsia="ru-RU"/>
              </w:rPr>
            </w:pPr>
            <w:r w:rsidRPr="00EF51FB">
              <w:rPr>
                <w:rFonts w:eastAsia="Calibri" w:cs="Times New Roman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Практическое занятие № 3. 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Магнето высокого напряжения.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Практическое занятие № 4. 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Установка зажигания на </w:t>
            </w:r>
            <w:r w:rsidRPr="00EF51FB">
              <w:rPr>
                <w:rFonts w:cs="Times New Roman"/>
                <w:szCs w:val="24"/>
              </w:rPr>
              <w:lastRenderedPageBreak/>
              <w:t>тракторах.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Генераторы.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eastAsia="Calibri" w:cs="Times New Roman"/>
                <w:szCs w:val="24"/>
                <w:lang w:eastAsia="ru-RU"/>
              </w:rPr>
            </w:pPr>
            <w:r w:rsidRPr="00EF51FB">
              <w:rPr>
                <w:rFonts w:eastAsia="Calibri" w:cs="Times New Roman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Практическое занятие  № 5. 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Генераторы переменного тока.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Система пуска.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eastAsia="Calibri" w:cs="Times New Roman"/>
                <w:szCs w:val="24"/>
                <w:lang w:eastAsia="ru-RU"/>
              </w:rPr>
            </w:pPr>
            <w:r w:rsidRPr="00EF51FB">
              <w:rPr>
                <w:rFonts w:eastAsia="Calibri" w:cs="Times New Roman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Практическое занятие № 6. Стартер.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7. 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Схема электрооборудования тракторов.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Практическое занятие №8. 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Приборы освещения.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Повторение. Контрольная работа №1.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eastAsia="Calibri" w:cs="Times New Roman"/>
                <w:szCs w:val="24"/>
                <w:lang w:eastAsia="ru-RU"/>
              </w:rPr>
            </w:pPr>
            <w:r w:rsidRPr="00EF51FB">
              <w:rPr>
                <w:rFonts w:eastAsia="Calibri" w:cs="Times New Roman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Зачет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eastAsia="Calibri" w:cs="Times New Roman"/>
                <w:szCs w:val="24"/>
                <w:lang w:eastAsia="ru-RU"/>
              </w:rPr>
            </w:pPr>
            <w:r w:rsidRPr="00EF51FB">
              <w:rPr>
                <w:rFonts w:eastAsia="Calibri" w:cs="Times New Roman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Черчение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Графическое оформление чертежей. Основы проекционного черчения. Машиностроительное черчение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32</w:t>
            </w:r>
          </w:p>
        </w:tc>
        <w:tc>
          <w:tcPr>
            <w:tcW w:w="1741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Контрольная работа, зачет</w:t>
            </w:r>
          </w:p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Введение. Линии чертежа. Шрифты </w:t>
            </w: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чертежные. 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№1.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Геометрические построения. 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Способы проекцирования</w:t>
            </w:r>
            <w:proofErr w:type="gramStart"/>
            <w:r w:rsidRPr="00EF51FB">
              <w:rPr>
                <w:rFonts w:cs="Times New Roman"/>
                <w:szCs w:val="24"/>
              </w:rPr>
              <w:t>.П</w:t>
            </w:r>
            <w:proofErr w:type="gramEnd"/>
            <w:r w:rsidRPr="00EF51FB">
              <w:rPr>
                <w:rFonts w:cs="Times New Roman"/>
                <w:szCs w:val="24"/>
              </w:rPr>
              <w:t>Р№2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Сечение геометрических тел секущими плоскостями.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Чертежи деталей. Эскизы.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Сечение и разрезы. </w:t>
            </w: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№3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Аксонометрический</w:t>
            </w:r>
            <w:proofErr w:type="gramEnd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проекции. 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Элементы технического рисования.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Общие правила выполнения машиностроительных чертежей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Разъемные и неразъемные соединения, изображение и обозначение их на </w:t>
            </w: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чертеже. </w:t>
            </w:r>
          </w:p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№4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Передачи и их элементы, изображение их на чертежах.</w:t>
            </w:r>
          </w:p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№5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Чертежи общего вида. Сборочные чертежи. </w:t>
            </w:r>
            <w:proofErr w:type="gramStart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№6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Чтение сборочных чертежей.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Деталировка.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Рабочие чертежи деталей и </w:t>
            </w:r>
            <w:proofErr w:type="spellStart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экскизы</w:t>
            </w:r>
            <w:proofErr w:type="spellEnd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.  </w:t>
            </w:r>
            <w:proofErr w:type="gramStart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№7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Чертежи и схемы по специальности. </w:t>
            </w:r>
          </w:p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№8</w:t>
            </w:r>
          </w:p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Контрольная работа №1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Итоговый урок. Зачет.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  <w:r w:rsidRPr="00EF51FB">
              <w:rPr>
                <w:rFonts w:cs="Times New Roman"/>
                <w:i/>
                <w:szCs w:val="24"/>
              </w:rPr>
              <w:t xml:space="preserve">Понимать работу </w:t>
            </w:r>
            <w:r w:rsidRPr="00EF51FB">
              <w:rPr>
                <w:rFonts w:cs="Times New Roman"/>
                <w:i/>
                <w:szCs w:val="24"/>
              </w:rPr>
              <w:lastRenderedPageBreak/>
              <w:t>двигателей внутреннего сгорания трактора</w:t>
            </w:r>
          </w:p>
        </w:tc>
        <w:tc>
          <w:tcPr>
            <w:tcW w:w="2770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 xml:space="preserve">1.Определяет </w:t>
            </w:r>
            <w:r w:rsidRPr="00EF51FB">
              <w:rPr>
                <w:rFonts w:cs="Times New Roman"/>
                <w:szCs w:val="24"/>
              </w:rPr>
              <w:lastRenderedPageBreak/>
              <w:t>классификацию чугуна и применение металлов двигателя.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2.Определяет структуру, свойства и область применения цветных металлов. </w:t>
            </w:r>
          </w:p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218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lastRenderedPageBreak/>
              <w:t xml:space="preserve">Технология </w:t>
            </w:r>
            <w:r w:rsidRPr="00EF51FB">
              <w:rPr>
                <w:rFonts w:cs="Times New Roman"/>
                <w:b/>
                <w:szCs w:val="24"/>
                <w:lang w:val="kk-KZ"/>
              </w:rPr>
              <w:lastRenderedPageBreak/>
              <w:t>конструкционных материалов и материаловедение</w:t>
            </w: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9"/>
              <w:rPr>
                <w:rFonts w:ascii="Times New Roman" w:hAnsi="Times New Roman" w:cs="Times New Roman"/>
              </w:rPr>
            </w:pPr>
            <w:r w:rsidRPr="00EF51FB">
              <w:rPr>
                <w:rFonts w:ascii="Times New Roman" w:hAnsi="Times New Roman" w:cs="Times New Roman"/>
                <w:lang w:val="kk-KZ"/>
              </w:rPr>
              <w:lastRenderedPageBreak/>
              <w:t xml:space="preserve">Введение. Строение и </w:t>
            </w:r>
            <w:r w:rsidRPr="00EF51FB">
              <w:rPr>
                <w:rFonts w:ascii="Times New Roman" w:hAnsi="Times New Roman" w:cs="Times New Roman"/>
                <w:lang w:val="kk-KZ"/>
              </w:rPr>
              <w:lastRenderedPageBreak/>
              <w:t xml:space="preserve">свойства материалов.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 xml:space="preserve">Теоретическое </w:t>
            </w:r>
            <w:r w:rsidRPr="00EF51FB">
              <w:rPr>
                <w:rFonts w:cs="Times New Roman"/>
                <w:szCs w:val="24"/>
              </w:rPr>
              <w:lastRenderedPageBreak/>
              <w:t>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1741" w:type="dxa"/>
            <w:vMerge w:val="restart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Контрольная </w:t>
            </w:r>
            <w:r w:rsidRPr="00EF51FB">
              <w:rPr>
                <w:rFonts w:cs="Times New Roman"/>
                <w:szCs w:val="24"/>
              </w:rPr>
              <w:lastRenderedPageBreak/>
              <w:t>работа, зачет</w:t>
            </w: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9"/>
              <w:rPr>
                <w:rFonts w:ascii="Times New Roman" w:hAnsi="Times New Roman" w:cs="Times New Roman"/>
                <w:lang w:val="kk-KZ"/>
              </w:rPr>
            </w:pPr>
            <w:r w:rsidRPr="00EF51FB">
              <w:rPr>
                <w:rFonts w:ascii="Times New Roman" w:hAnsi="Times New Roman" w:cs="Times New Roman"/>
                <w:lang w:val="kk-KZ"/>
              </w:rPr>
              <w:t xml:space="preserve"> ЛР1 «Основные сведения из теории сплавов»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9"/>
              <w:rPr>
                <w:rFonts w:ascii="Times New Roman" w:hAnsi="Times New Roman" w:cs="Times New Roman"/>
                <w:lang w:val="kk-KZ"/>
              </w:rPr>
            </w:pPr>
            <w:r w:rsidRPr="00EF51FB">
              <w:rPr>
                <w:rFonts w:ascii="Times New Roman" w:hAnsi="Times New Roman" w:cs="Times New Roman"/>
                <w:lang w:val="kk-KZ"/>
              </w:rPr>
              <w:t>Коррозия металлов и меры борьбы с ней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9"/>
              <w:rPr>
                <w:rFonts w:ascii="Times New Roman" w:hAnsi="Times New Roman" w:cs="Times New Roman"/>
                <w:lang w:val="kk-KZ"/>
              </w:rPr>
            </w:pPr>
            <w:r w:rsidRPr="00EF51FB">
              <w:rPr>
                <w:rFonts w:ascii="Times New Roman" w:hAnsi="Times New Roman" w:cs="Times New Roman"/>
                <w:lang w:val="kk-KZ"/>
              </w:rPr>
              <w:t>ЛР2«Определение твердости металлов по Бринеллю  (ТШ) и Роквеллу (ТК)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ЛР3 «Производство чугуна и стали»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Производство цветных  металлов и сплавов.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Порошковая металлургия.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Производство чугуна и стали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ЛР4 «Классификация, маркировка стали и чугуна»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Основы  и технология термической обработки.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Основные виды термической обработки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ЛР5«Проведение закалки и отпуска углеродистой стали»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Алюминий и ее сплавы . Медь и ее сплавы.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Олово, свинец, цинк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Материалы для наплавки.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Антифрикционные материалы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ЛР6«Выполнение сварочных работ»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eastAsia="ar-SA"/>
              </w:rPr>
              <w:t>Пластмассы и композиционные материалы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F51FB">
              <w:rPr>
                <w:rFonts w:ascii="Times New Roman" w:hAnsi="Times New Roman"/>
                <w:sz w:val="24"/>
                <w:szCs w:val="24"/>
                <w:lang w:val="kk-KZ"/>
              </w:rPr>
              <w:t>ЛР 7 «Неметаллические материалы»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9"/>
              <w:rPr>
                <w:rFonts w:ascii="Times New Roman" w:hAnsi="Times New Roman" w:cs="Times New Roman"/>
                <w:lang w:val="kk-KZ"/>
              </w:rPr>
            </w:pPr>
            <w:r w:rsidRPr="00EF51FB">
              <w:rPr>
                <w:rFonts w:ascii="Times New Roman" w:hAnsi="Times New Roman" w:cs="Times New Roman"/>
                <w:lang w:val="kk-KZ"/>
              </w:rPr>
              <w:t>Жидкое топливо.  ЛР8 «Определение качества жидких топлив»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9"/>
              <w:rPr>
                <w:rFonts w:ascii="Times New Roman" w:hAnsi="Times New Roman" w:cs="Times New Roman"/>
                <w:lang w:val="kk-KZ"/>
              </w:rPr>
            </w:pPr>
            <w:r w:rsidRPr="00EF51FB">
              <w:rPr>
                <w:rFonts w:ascii="Times New Roman" w:hAnsi="Times New Roman" w:cs="Times New Roman"/>
              </w:rPr>
              <w:t>Марки моторных масел и их применение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9"/>
              <w:rPr>
                <w:rFonts w:ascii="Times New Roman" w:hAnsi="Times New Roman" w:cs="Times New Roman"/>
              </w:rPr>
            </w:pPr>
            <w:r w:rsidRPr="00EF51FB">
              <w:rPr>
                <w:rFonts w:ascii="Times New Roman" w:hAnsi="Times New Roman" w:cs="Times New Roman"/>
              </w:rPr>
              <w:t xml:space="preserve">ЛР.9. «Моторное масло и трансмиссионное </w:t>
            </w:r>
            <w:r w:rsidRPr="00EF51FB">
              <w:rPr>
                <w:rFonts w:ascii="Times New Roman" w:hAnsi="Times New Roman" w:cs="Times New Roman"/>
              </w:rPr>
              <w:lastRenderedPageBreak/>
              <w:t xml:space="preserve">масло»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9"/>
              <w:rPr>
                <w:rFonts w:ascii="Times New Roman" w:hAnsi="Times New Roman" w:cs="Times New Roman"/>
              </w:rPr>
            </w:pPr>
            <w:r w:rsidRPr="00EF51FB">
              <w:rPr>
                <w:rFonts w:ascii="Times New Roman" w:hAnsi="Times New Roman" w:cs="Times New Roman"/>
              </w:rPr>
              <w:t>ЛР10 «Определение вязкости масел».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9"/>
              <w:rPr>
                <w:rFonts w:ascii="Times New Roman" w:hAnsi="Times New Roman" w:cs="Times New Roman"/>
              </w:rPr>
            </w:pPr>
            <w:r w:rsidRPr="00EF51FB">
              <w:rPr>
                <w:rFonts w:ascii="Times New Roman" w:hAnsi="Times New Roman" w:cs="Times New Roman"/>
              </w:rPr>
              <w:t xml:space="preserve">Повторение. Контрольная работа №1. 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9"/>
              <w:rPr>
                <w:rFonts w:ascii="Times New Roman" w:hAnsi="Times New Roman" w:cs="Times New Roman"/>
              </w:rPr>
            </w:pPr>
            <w:r w:rsidRPr="00EF51FB">
              <w:rPr>
                <w:rFonts w:ascii="Times New Roman" w:hAnsi="Times New Roman" w:cs="Times New Roman"/>
              </w:rPr>
              <w:t>Итоговый урок Зачет</w:t>
            </w: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Теоретическое обучение</w:t>
            </w: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41" w:type="dxa"/>
            <w:vMerge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5E4E72" w:rsidRPr="00EF51FB" w:rsidTr="00C3444A">
        <w:tc>
          <w:tcPr>
            <w:tcW w:w="2706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70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218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i/>
                <w:szCs w:val="24"/>
              </w:rPr>
            </w:pPr>
          </w:p>
        </w:tc>
        <w:tc>
          <w:tcPr>
            <w:tcW w:w="2749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1812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b/>
                <w:szCs w:val="24"/>
              </w:rPr>
            </w:pPr>
          </w:p>
        </w:tc>
        <w:tc>
          <w:tcPr>
            <w:tcW w:w="1671" w:type="dxa"/>
          </w:tcPr>
          <w:p w:rsidR="005E4E72" w:rsidRPr="00EF51FB" w:rsidRDefault="005E4E72" w:rsidP="005E4E72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41" w:type="dxa"/>
          </w:tcPr>
          <w:p w:rsidR="005E4E72" w:rsidRPr="00EF51FB" w:rsidRDefault="005E4E72" w:rsidP="005E4E72">
            <w:pPr>
              <w:pStyle w:val="a3"/>
              <w:rPr>
                <w:rFonts w:cs="Times New Roman"/>
                <w:szCs w:val="24"/>
              </w:rPr>
            </w:pPr>
          </w:p>
        </w:tc>
      </w:tr>
    </w:tbl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  <w:sectPr w:rsidR="00063ED7" w:rsidRPr="00EF51FB" w:rsidSect="00063ED7">
          <w:pgSz w:w="16838" w:h="11906" w:orient="landscape"/>
          <w:pgMar w:top="851" w:right="255" w:bottom="1701" w:left="1134" w:header="709" w:footer="709" w:gutter="0"/>
          <w:cols w:space="708"/>
          <w:docGrid w:linePitch="360"/>
        </w:sect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9"/>
        <w:jc w:val="center"/>
        <w:rPr>
          <w:rFonts w:ascii="Times New Roman" w:hAnsi="Times New Roman" w:cs="Times New Roman"/>
          <w:b/>
        </w:rPr>
      </w:pPr>
      <w:r w:rsidRPr="00EF51FB">
        <w:rPr>
          <w:rFonts w:ascii="Times New Roman" w:hAnsi="Times New Roman" w:cs="Times New Roman"/>
          <w:b/>
          <w:lang w:val="kk-KZ"/>
        </w:rPr>
        <w:t>Әдебиет</w:t>
      </w:r>
      <w:r w:rsidRPr="00EF51FB">
        <w:rPr>
          <w:rFonts w:ascii="Times New Roman" w:hAnsi="Times New Roman" w:cs="Times New Roman"/>
          <w:b/>
        </w:rPr>
        <w:t>/литература</w:t>
      </w:r>
    </w:p>
    <w:p w:rsidR="00063ED7" w:rsidRPr="00EF51FB" w:rsidRDefault="00063ED7" w:rsidP="00063ED7">
      <w:pPr>
        <w:rPr>
          <w:rFonts w:ascii="Times New Roman" w:hAnsi="Times New Roman"/>
          <w:b/>
          <w:sz w:val="24"/>
          <w:szCs w:val="24"/>
        </w:rPr>
      </w:pPr>
      <w:r w:rsidRPr="00EF51FB">
        <w:rPr>
          <w:rFonts w:ascii="Times New Roman" w:hAnsi="Times New Roman"/>
          <w:b/>
          <w:sz w:val="24"/>
          <w:szCs w:val="24"/>
        </w:rPr>
        <w:t>Основная:</w:t>
      </w:r>
    </w:p>
    <w:p w:rsidR="00063ED7" w:rsidRPr="00EF51FB" w:rsidRDefault="00063ED7" w:rsidP="00063ED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F51FB">
        <w:rPr>
          <w:rFonts w:ascii="Times New Roman" w:hAnsi="Times New Roman"/>
          <w:sz w:val="24"/>
          <w:szCs w:val="24"/>
        </w:rPr>
        <w:t xml:space="preserve">С.В.Белов, </w:t>
      </w:r>
      <w:proofErr w:type="spellStart"/>
      <w:r w:rsidRPr="00EF51FB">
        <w:rPr>
          <w:rFonts w:ascii="Times New Roman" w:hAnsi="Times New Roman"/>
          <w:sz w:val="24"/>
          <w:szCs w:val="24"/>
        </w:rPr>
        <w:t>Ф.А.Бабилов</w:t>
      </w:r>
      <w:proofErr w:type="spellEnd"/>
      <w:r w:rsidRPr="00EF51FB">
        <w:rPr>
          <w:rFonts w:ascii="Times New Roman" w:hAnsi="Times New Roman"/>
          <w:sz w:val="24"/>
          <w:szCs w:val="24"/>
        </w:rPr>
        <w:t xml:space="preserve"> «Охрана окружающей среды», Москва, «Колос», 2008г.</w:t>
      </w:r>
    </w:p>
    <w:p w:rsidR="00063ED7" w:rsidRPr="00EF51FB" w:rsidRDefault="00063ED7" w:rsidP="00063ED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F51FB">
        <w:rPr>
          <w:rFonts w:ascii="Times New Roman" w:hAnsi="Times New Roman"/>
          <w:sz w:val="24"/>
          <w:szCs w:val="24"/>
        </w:rPr>
        <w:t>А.Г.Ветошкин</w:t>
      </w:r>
      <w:proofErr w:type="spellEnd"/>
      <w:r w:rsidRPr="00EF51FB">
        <w:rPr>
          <w:rFonts w:ascii="Times New Roman" w:hAnsi="Times New Roman"/>
          <w:sz w:val="24"/>
          <w:szCs w:val="24"/>
        </w:rPr>
        <w:t xml:space="preserve"> «Теоретические основы защиты окружающей среды», Москва, «Колос», 2009г.</w:t>
      </w:r>
    </w:p>
    <w:p w:rsidR="00063ED7" w:rsidRPr="00EF51FB" w:rsidRDefault="00063ED7" w:rsidP="00063ED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F51FB">
        <w:rPr>
          <w:rFonts w:ascii="Times New Roman" w:hAnsi="Times New Roman"/>
          <w:sz w:val="24"/>
          <w:szCs w:val="24"/>
        </w:rPr>
        <w:t>Мухаметкаримов</w:t>
      </w:r>
      <w:proofErr w:type="spellEnd"/>
      <w:r w:rsidRPr="00EF51FB">
        <w:rPr>
          <w:rFonts w:ascii="Times New Roman" w:hAnsi="Times New Roman"/>
          <w:sz w:val="24"/>
          <w:szCs w:val="24"/>
        </w:rPr>
        <w:t xml:space="preserve"> К.М., </w:t>
      </w:r>
      <w:proofErr w:type="spellStart"/>
      <w:r w:rsidRPr="00EF51FB">
        <w:rPr>
          <w:rFonts w:ascii="Times New Roman" w:hAnsi="Times New Roman"/>
          <w:sz w:val="24"/>
          <w:szCs w:val="24"/>
        </w:rPr>
        <w:t>Сыбанбаева</w:t>
      </w:r>
      <w:proofErr w:type="spellEnd"/>
      <w:r w:rsidRPr="00EF51FB">
        <w:rPr>
          <w:rFonts w:ascii="Times New Roman" w:hAnsi="Times New Roman"/>
          <w:sz w:val="24"/>
          <w:szCs w:val="24"/>
        </w:rPr>
        <w:t xml:space="preserve"> М.А. Охрана окружающей среды и рациональное использование природных ресурсов. </w:t>
      </w:r>
      <w:proofErr w:type="spellStart"/>
      <w:r w:rsidRPr="00EF51FB">
        <w:rPr>
          <w:rFonts w:ascii="Times New Roman" w:hAnsi="Times New Roman"/>
          <w:sz w:val="24"/>
          <w:szCs w:val="24"/>
        </w:rPr>
        <w:t>Издат</w:t>
      </w:r>
      <w:proofErr w:type="spellEnd"/>
      <w:r w:rsidRPr="00EF51FB">
        <w:rPr>
          <w:rFonts w:ascii="Times New Roman" w:hAnsi="Times New Roman"/>
          <w:sz w:val="24"/>
          <w:szCs w:val="24"/>
        </w:rPr>
        <w:t>. Алматы, 2011</w:t>
      </w:r>
    </w:p>
    <w:p w:rsidR="00063ED7" w:rsidRPr="00EF51FB" w:rsidRDefault="00063ED7" w:rsidP="00063ED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F51FB">
        <w:rPr>
          <w:rFonts w:ascii="Times New Roman" w:hAnsi="Times New Roman"/>
          <w:sz w:val="24"/>
          <w:szCs w:val="24"/>
        </w:rPr>
        <w:t>А.И.Федорова, А.Н.Никольская «Практикум по охране окружающей среды», Москва, «Колос», 2001г.</w:t>
      </w:r>
    </w:p>
    <w:p w:rsidR="00063ED7" w:rsidRPr="00EF51FB" w:rsidRDefault="00063ED7" w:rsidP="00063ED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F51FB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EF51FB">
        <w:rPr>
          <w:rFonts w:ascii="Times New Roman" w:hAnsi="Times New Roman"/>
          <w:sz w:val="24"/>
          <w:szCs w:val="24"/>
        </w:rPr>
        <w:t xml:space="preserve"> «Экология». </w:t>
      </w:r>
      <w:proofErr w:type="spellStart"/>
      <w:r w:rsidRPr="00EF51FB">
        <w:rPr>
          <w:rFonts w:ascii="Times New Roman" w:hAnsi="Times New Roman"/>
          <w:sz w:val="24"/>
          <w:szCs w:val="24"/>
        </w:rPr>
        <w:t>Учебно</w:t>
      </w:r>
      <w:proofErr w:type="spellEnd"/>
      <w:r w:rsidRPr="00EF51FB">
        <w:rPr>
          <w:rFonts w:ascii="Times New Roman" w:hAnsi="Times New Roman"/>
          <w:sz w:val="24"/>
          <w:szCs w:val="24"/>
        </w:rPr>
        <w:t xml:space="preserve"> – методическое пособие, </w:t>
      </w:r>
      <w:proofErr w:type="spellStart"/>
      <w:r w:rsidRPr="00EF51FB">
        <w:rPr>
          <w:rFonts w:ascii="Times New Roman" w:hAnsi="Times New Roman"/>
          <w:sz w:val="24"/>
          <w:szCs w:val="24"/>
        </w:rPr>
        <w:t>издат</w:t>
      </w:r>
      <w:proofErr w:type="gramStart"/>
      <w:r w:rsidRPr="00EF51FB">
        <w:rPr>
          <w:rFonts w:ascii="Times New Roman" w:hAnsi="Times New Roman"/>
          <w:sz w:val="24"/>
          <w:szCs w:val="24"/>
        </w:rPr>
        <w:t>.А</w:t>
      </w:r>
      <w:proofErr w:type="gramEnd"/>
      <w:r w:rsidRPr="00EF51FB">
        <w:rPr>
          <w:rFonts w:ascii="Times New Roman" w:hAnsi="Times New Roman"/>
          <w:sz w:val="24"/>
          <w:szCs w:val="24"/>
        </w:rPr>
        <w:t>лматы</w:t>
      </w:r>
      <w:proofErr w:type="spellEnd"/>
      <w:r w:rsidRPr="00EF51FB">
        <w:rPr>
          <w:rFonts w:ascii="Times New Roman" w:hAnsi="Times New Roman"/>
          <w:sz w:val="24"/>
          <w:szCs w:val="24"/>
        </w:rPr>
        <w:t>, 2007г.</w:t>
      </w:r>
    </w:p>
    <w:p w:rsidR="00063ED7" w:rsidRPr="00EF51FB" w:rsidRDefault="00063ED7" w:rsidP="00063ED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F51FB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EF51F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EF51FB">
        <w:rPr>
          <w:rFonts w:ascii="Times New Roman" w:hAnsi="Times New Roman"/>
          <w:sz w:val="24"/>
          <w:szCs w:val="24"/>
        </w:rPr>
        <w:t>Эклогия</w:t>
      </w:r>
      <w:proofErr w:type="spellEnd"/>
      <w:r w:rsidRPr="00EF51FB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EF51FB">
        <w:rPr>
          <w:rFonts w:ascii="Times New Roman" w:hAnsi="Times New Roman"/>
          <w:sz w:val="24"/>
          <w:szCs w:val="24"/>
        </w:rPr>
        <w:t>издат</w:t>
      </w:r>
      <w:proofErr w:type="gramStart"/>
      <w:r w:rsidRPr="00EF51FB">
        <w:rPr>
          <w:rFonts w:ascii="Times New Roman" w:hAnsi="Times New Roman"/>
          <w:sz w:val="24"/>
          <w:szCs w:val="24"/>
        </w:rPr>
        <w:t>.А</w:t>
      </w:r>
      <w:proofErr w:type="gramEnd"/>
      <w:r w:rsidRPr="00EF51FB">
        <w:rPr>
          <w:rFonts w:ascii="Times New Roman" w:hAnsi="Times New Roman"/>
          <w:sz w:val="24"/>
          <w:szCs w:val="24"/>
        </w:rPr>
        <w:t>лматы</w:t>
      </w:r>
      <w:proofErr w:type="spellEnd"/>
      <w:r w:rsidRPr="00EF51FB">
        <w:rPr>
          <w:rFonts w:ascii="Times New Roman" w:hAnsi="Times New Roman"/>
          <w:sz w:val="24"/>
          <w:szCs w:val="24"/>
        </w:rPr>
        <w:t>, 2007г.</w:t>
      </w:r>
    </w:p>
    <w:p w:rsidR="00063ED7" w:rsidRPr="00EF51FB" w:rsidRDefault="00063ED7" w:rsidP="00063ED7">
      <w:pPr>
        <w:rPr>
          <w:rFonts w:ascii="Times New Roman" w:hAnsi="Times New Roman"/>
          <w:sz w:val="24"/>
          <w:szCs w:val="24"/>
        </w:rPr>
      </w:pPr>
    </w:p>
    <w:p w:rsidR="00063ED7" w:rsidRPr="00EF51FB" w:rsidRDefault="00063ED7" w:rsidP="00063ED7">
      <w:pPr>
        <w:rPr>
          <w:rFonts w:ascii="Times New Roman" w:hAnsi="Times New Roman"/>
          <w:b/>
          <w:sz w:val="24"/>
          <w:szCs w:val="24"/>
        </w:rPr>
      </w:pPr>
      <w:r w:rsidRPr="00EF51FB">
        <w:rPr>
          <w:rFonts w:ascii="Times New Roman" w:hAnsi="Times New Roman"/>
          <w:b/>
          <w:sz w:val="24"/>
          <w:szCs w:val="24"/>
        </w:rPr>
        <w:t xml:space="preserve">Дополнительная: </w:t>
      </w:r>
    </w:p>
    <w:p w:rsidR="00063ED7" w:rsidRPr="00EF51FB" w:rsidRDefault="00063ED7" w:rsidP="00063ED7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F51FB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EF51FB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063ED7" w:rsidRPr="00EF51FB" w:rsidRDefault="00063ED7" w:rsidP="00063ED7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F51FB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EF51FB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063ED7" w:rsidRPr="00EF51FB" w:rsidRDefault="00063ED7" w:rsidP="00063ED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F51FB">
        <w:rPr>
          <w:rFonts w:ascii="Times New Roman" w:hAnsi="Times New Roman"/>
          <w:sz w:val="24"/>
          <w:szCs w:val="24"/>
        </w:rPr>
        <w:t>Садовничий Д.А., Ушаков С.А. «Биосфера. Загрязнение окружающей среды», Москва, «Колос», 2009г.</w:t>
      </w:r>
    </w:p>
    <w:p w:rsidR="00063ED7" w:rsidRPr="00EF51FB" w:rsidRDefault="00063ED7" w:rsidP="00063ED7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F51FB">
        <w:rPr>
          <w:rFonts w:ascii="Times New Roman" w:hAnsi="Times New Roman"/>
          <w:sz w:val="24"/>
          <w:szCs w:val="24"/>
        </w:rPr>
        <w:t xml:space="preserve">Н.В.Чебышев, А.В.Филиппова «Основы экологии». Учебное пособие, Москва издательство «Новая волна», </w:t>
      </w:r>
      <w:smartTag w:uri="urn:schemas-microsoft-com:office:smarttags" w:element="metricconverter">
        <w:smartTagPr>
          <w:attr w:name="ProductID" w:val="2004 г"/>
        </w:smartTagPr>
        <w:r w:rsidRPr="00EF51FB">
          <w:rPr>
            <w:rFonts w:ascii="Times New Roman" w:hAnsi="Times New Roman"/>
            <w:sz w:val="24"/>
            <w:szCs w:val="24"/>
          </w:rPr>
          <w:t>2004 г</w:t>
        </w:r>
      </w:smartTag>
      <w:r w:rsidRPr="00EF51FB">
        <w:rPr>
          <w:rFonts w:ascii="Times New Roman" w:hAnsi="Times New Roman"/>
          <w:sz w:val="24"/>
          <w:szCs w:val="24"/>
        </w:rPr>
        <w:t>.</w:t>
      </w:r>
    </w:p>
    <w:p w:rsidR="00063ED7" w:rsidRPr="00EF51FB" w:rsidRDefault="00063ED7" w:rsidP="00063ED7">
      <w:pPr>
        <w:rPr>
          <w:rFonts w:ascii="Times New Roman" w:hAnsi="Times New Roman"/>
          <w:sz w:val="24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jc w:val="center"/>
        <w:rPr>
          <w:rFonts w:ascii="Times New Roman" w:hAnsi="Times New Roman"/>
          <w:b/>
          <w:sz w:val="24"/>
          <w:szCs w:val="24"/>
          <w:lang w:val="ru-MO"/>
        </w:rPr>
      </w:pPr>
    </w:p>
    <w:p w:rsidR="00063ED7" w:rsidRPr="00EF51FB" w:rsidRDefault="00063ED7" w:rsidP="00063E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proofErr w:type="spellStart"/>
      <w:r w:rsidRPr="00EF51FB">
        <w:rPr>
          <w:rFonts w:ascii="Times New Roman" w:hAnsi="Times New Roman"/>
          <w:b/>
          <w:sz w:val="24"/>
          <w:szCs w:val="24"/>
          <w:lang w:val="ru-MO"/>
        </w:rPr>
        <w:lastRenderedPageBreak/>
        <w:t>Негізгі</w:t>
      </w:r>
      <w:proofErr w:type="spellEnd"/>
      <w:r w:rsidRPr="00EF51FB">
        <w:rPr>
          <w:rFonts w:ascii="Times New Roman" w:hAnsi="Times New Roman"/>
          <w:b/>
          <w:sz w:val="24"/>
          <w:szCs w:val="24"/>
          <w:lang w:val="ru-MO"/>
        </w:rPr>
        <w:t xml:space="preserve">  әдебиет         </w:t>
      </w:r>
    </w:p>
    <w:p w:rsidR="00063ED7" w:rsidRPr="00EF51FB" w:rsidRDefault="00063ED7" w:rsidP="00063E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EF51FB">
        <w:rPr>
          <w:rFonts w:ascii="Times New Roman" w:hAnsi="Times New Roman"/>
          <w:b/>
          <w:sz w:val="24"/>
          <w:szCs w:val="24"/>
        </w:rPr>
        <w:t xml:space="preserve">Основная литература       </w:t>
      </w:r>
      <w:r w:rsidRPr="00EF51FB">
        <w:rPr>
          <w:rFonts w:ascii="Times New Roman" w:hAnsi="Times New Roman"/>
          <w:b/>
          <w:sz w:val="24"/>
          <w:szCs w:val="24"/>
          <w:lang w:val="ru-MO"/>
        </w:rPr>
        <w:t xml:space="preserve">     </w:t>
      </w:r>
    </w:p>
    <w:p w:rsidR="00063ED7" w:rsidRPr="00EF51FB" w:rsidRDefault="00063ED7" w:rsidP="00063E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063ED7" w:rsidRPr="00EF51FB" w:rsidRDefault="00063ED7" w:rsidP="00063E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51FB">
        <w:rPr>
          <w:rFonts w:ascii="Times New Roman" w:hAnsi="Times New Roman"/>
          <w:sz w:val="24"/>
          <w:szCs w:val="24"/>
          <w:lang w:val="ru-MO"/>
        </w:rPr>
        <w:t xml:space="preserve">О-1. «Охрана труда в </w:t>
      </w:r>
      <w:proofErr w:type="gramStart"/>
      <w:r w:rsidRPr="00EF51FB">
        <w:rPr>
          <w:rFonts w:ascii="Times New Roman" w:hAnsi="Times New Roman"/>
          <w:sz w:val="24"/>
          <w:szCs w:val="24"/>
          <w:lang w:val="ru-MO"/>
        </w:rPr>
        <w:t>сельском</w:t>
      </w:r>
      <w:proofErr w:type="gramEnd"/>
      <w:r w:rsidRPr="00EF51FB">
        <w:rPr>
          <w:rFonts w:ascii="Times New Roman" w:hAnsi="Times New Roman"/>
          <w:sz w:val="24"/>
          <w:szCs w:val="24"/>
          <w:lang w:val="ru-MO"/>
        </w:rPr>
        <w:t xml:space="preserve"> </w:t>
      </w:r>
      <w:proofErr w:type="spellStart"/>
      <w:r w:rsidRPr="00EF51FB">
        <w:rPr>
          <w:rFonts w:ascii="Times New Roman" w:hAnsi="Times New Roman"/>
          <w:sz w:val="24"/>
          <w:szCs w:val="24"/>
          <w:lang w:val="ru-MO"/>
        </w:rPr>
        <w:t>хозяйсвте</w:t>
      </w:r>
      <w:proofErr w:type="spellEnd"/>
      <w:r w:rsidRPr="00EF51FB">
        <w:rPr>
          <w:rFonts w:ascii="Times New Roman" w:hAnsi="Times New Roman"/>
          <w:sz w:val="24"/>
          <w:szCs w:val="24"/>
          <w:lang w:val="ru-MO"/>
        </w:rPr>
        <w:t>»</w:t>
      </w:r>
      <w:r w:rsidRPr="00EF51FB">
        <w:rPr>
          <w:rFonts w:ascii="Times New Roman" w:hAnsi="Times New Roman"/>
          <w:sz w:val="24"/>
          <w:szCs w:val="24"/>
        </w:rPr>
        <w:t xml:space="preserve"> Учебник С.В.Хомич. Москва «Экономика», 1982 г. </w:t>
      </w:r>
    </w:p>
    <w:p w:rsidR="00063ED7" w:rsidRPr="00EF51FB" w:rsidRDefault="00063ED7" w:rsidP="00063E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51FB">
        <w:rPr>
          <w:rFonts w:ascii="Times New Roman" w:hAnsi="Times New Roman"/>
          <w:sz w:val="24"/>
          <w:szCs w:val="24"/>
        </w:rPr>
        <w:t xml:space="preserve">О-2. «Охрана труда и техника безопасности» Учебное пособие   </w:t>
      </w:r>
      <w:proofErr w:type="spellStart"/>
      <w:r w:rsidRPr="00EF51FB">
        <w:rPr>
          <w:rFonts w:ascii="Times New Roman" w:hAnsi="Times New Roman"/>
          <w:sz w:val="24"/>
          <w:szCs w:val="24"/>
        </w:rPr>
        <w:t>Ж.Аманжолов</w:t>
      </w:r>
      <w:proofErr w:type="gramStart"/>
      <w:r w:rsidRPr="00EF51FB">
        <w:rPr>
          <w:rFonts w:ascii="Times New Roman" w:hAnsi="Times New Roman"/>
          <w:sz w:val="24"/>
          <w:szCs w:val="24"/>
        </w:rPr>
        <w:t>.А</w:t>
      </w:r>
      <w:proofErr w:type="gramEnd"/>
      <w:r w:rsidRPr="00EF51FB">
        <w:rPr>
          <w:rFonts w:ascii="Times New Roman" w:hAnsi="Times New Roman"/>
          <w:sz w:val="24"/>
          <w:szCs w:val="24"/>
        </w:rPr>
        <w:t>стана</w:t>
      </w:r>
      <w:proofErr w:type="spellEnd"/>
      <w:r w:rsidRPr="00EF51FB">
        <w:rPr>
          <w:rFonts w:ascii="Times New Roman" w:hAnsi="Times New Roman"/>
          <w:sz w:val="24"/>
          <w:szCs w:val="24"/>
        </w:rPr>
        <w:t>. Фолиант</w:t>
      </w:r>
    </w:p>
    <w:p w:rsidR="00063ED7" w:rsidRPr="00EF51FB" w:rsidRDefault="00063ED7" w:rsidP="00063ED7">
      <w:pPr>
        <w:spacing w:after="0" w:line="240" w:lineRule="auto"/>
        <w:ind w:left="3060" w:hanging="3060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063ED7" w:rsidRPr="00EF51FB" w:rsidRDefault="00063ED7" w:rsidP="00063ED7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EF51FB">
        <w:rPr>
          <w:rFonts w:ascii="Times New Roman" w:hAnsi="Times New Roman"/>
          <w:b/>
          <w:sz w:val="24"/>
          <w:szCs w:val="24"/>
          <w:lang w:val="ru-MO"/>
        </w:rPr>
        <w:t>Қосымша ә</w:t>
      </w:r>
      <w:proofErr w:type="spellStart"/>
      <w:r w:rsidRPr="00EF51FB">
        <w:rPr>
          <w:rFonts w:ascii="Times New Roman" w:hAnsi="Times New Roman"/>
          <w:b/>
          <w:sz w:val="24"/>
          <w:szCs w:val="24"/>
        </w:rPr>
        <w:t>дебиет</w:t>
      </w:r>
      <w:proofErr w:type="spellEnd"/>
    </w:p>
    <w:p w:rsidR="00063ED7" w:rsidRPr="00EF51FB" w:rsidRDefault="00063ED7" w:rsidP="00063ED7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</w:rPr>
      </w:pPr>
      <w:r w:rsidRPr="00EF51FB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063ED7" w:rsidRPr="00EF51FB" w:rsidRDefault="00063ED7" w:rsidP="00063ED7">
      <w:pPr>
        <w:spacing w:after="0" w:line="240" w:lineRule="auto"/>
        <w:rPr>
          <w:rFonts w:ascii="Times New Roman" w:hAnsi="Times New Roman"/>
          <w:sz w:val="24"/>
          <w:szCs w:val="24"/>
          <w:lang w:val="ru-MO"/>
        </w:rPr>
      </w:pPr>
    </w:p>
    <w:p w:rsidR="00063ED7" w:rsidRPr="00EF51FB" w:rsidRDefault="00063ED7" w:rsidP="00063E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51FB">
        <w:rPr>
          <w:rFonts w:ascii="Times New Roman" w:hAnsi="Times New Roman"/>
          <w:sz w:val="24"/>
          <w:szCs w:val="24"/>
          <w:lang w:val="ru-MO"/>
        </w:rPr>
        <w:t>Д</w:t>
      </w:r>
      <w:r w:rsidRPr="00EF51FB">
        <w:rPr>
          <w:rFonts w:ascii="Times New Roman" w:hAnsi="Times New Roman"/>
          <w:sz w:val="24"/>
          <w:szCs w:val="24"/>
        </w:rPr>
        <w:t>-1.   «Сборник инструктажей по техники безопасности»  учебное пособие/ Москва, 1980 г</w:t>
      </w:r>
      <w:proofErr w:type="gramStart"/>
      <w:r w:rsidRPr="00EF51FB">
        <w:rPr>
          <w:rFonts w:ascii="Times New Roman" w:hAnsi="Times New Roman"/>
          <w:sz w:val="24"/>
          <w:szCs w:val="24"/>
        </w:rPr>
        <w:t>..</w:t>
      </w:r>
      <w:proofErr w:type="gramEnd"/>
    </w:p>
    <w:p w:rsidR="00063ED7" w:rsidRPr="00EF51FB" w:rsidRDefault="00063ED7" w:rsidP="00063ED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r w:rsidRPr="00EF51FB">
        <w:rPr>
          <w:rFonts w:cs="Times New Roman"/>
          <w:szCs w:val="24"/>
          <w:lang w:val="kk-KZ"/>
        </w:rPr>
        <w:t>Қ</w:t>
      </w:r>
      <w:r w:rsidRPr="00EF51FB">
        <w:rPr>
          <w:rFonts w:cs="Times New Roman"/>
          <w:szCs w:val="24"/>
        </w:rPr>
        <w:t>аза</w:t>
      </w:r>
      <w:r w:rsidRPr="00EF51FB">
        <w:rPr>
          <w:rFonts w:cs="Times New Roman"/>
          <w:szCs w:val="24"/>
          <w:lang w:val="kk-KZ"/>
        </w:rPr>
        <w:t>қ</w:t>
      </w:r>
      <w:r w:rsidRPr="00EF51FB">
        <w:rPr>
          <w:rFonts w:cs="Times New Roman"/>
          <w:szCs w:val="24"/>
        </w:rPr>
        <w:t xml:space="preserve">стан </w:t>
      </w:r>
      <w:proofErr w:type="spellStart"/>
      <w:r w:rsidRPr="00EF51FB">
        <w:rPr>
          <w:rFonts w:cs="Times New Roman"/>
          <w:szCs w:val="24"/>
        </w:rPr>
        <w:t>Республикасы</w:t>
      </w:r>
      <w:proofErr w:type="spellEnd"/>
      <w:r w:rsidRPr="00EF51FB">
        <w:rPr>
          <w:rFonts w:cs="Times New Roman"/>
          <w:szCs w:val="24"/>
        </w:rPr>
        <w:t xml:space="preserve"> </w:t>
      </w:r>
      <w:proofErr w:type="spellStart"/>
      <w:r w:rsidRPr="00EF51FB">
        <w:rPr>
          <w:rFonts w:cs="Times New Roman"/>
          <w:szCs w:val="24"/>
        </w:rPr>
        <w:t>білім</w:t>
      </w:r>
      <w:proofErr w:type="spellEnd"/>
      <w:r w:rsidRPr="00EF51FB">
        <w:rPr>
          <w:rFonts w:cs="Times New Roman"/>
          <w:szCs w:val="24"/>
          <w:lang w:val="kk-KZ"/>
        </w:rPr>
        <w:t xml:space="preserve">  жә</w:t>
      </w:r>
      <w:r w:rsidRPr="00EF51FB">
        <w:rPr>
          <w:rFonts w:cs="Times New Roman"/>
          <w:szCs w:val="24"/>
        </w:rPr>
        <w:t>не</w:t>
      </w:r>
      <w:r w:rsidRPr="00EF51FB">
        <w:rPr>
          <w:rFonts w:cs="Times New Roman"/>
          <w:szCs w:val="24"/>
          <w:lang w:val="kk-KZ"/>
        </w:rPr>
        <w:t xml:space="preserve"> ғ</w:t>
      </w:r>
      <w:proofErr w:type="spellStart"/>
      <w:r w:rsidRPr="00EF51FB">
        <w:rPr>
          <w:rFonts w:cs="Times New Roman"/>
          <w:szCs w:val="24"/>
        </w:rPr>
        <w:t>ылым</w:t>
      </w:r>
      <w:proofErr w:type="spellEnd"/>
      <w:r w:rsidRPr="00EF51FB">
        <w:rPr>
          <w:rFonts w:cs="Times New Roman"/>
          <w:szCs w:val="24"/>
        </w:rPr>
        <w:t xml:space="preserve"> </w:t>
      </w:r>
      <w:proofErr w:type="spellStart"/>
      <w:r w:rsidRPr="00EF51FB">
        <w:rPr>
          <w:rFonts w:cs="Times New Roman"/>
          <w:szCs w:val="24"/>
        </w:rPr>
        <w:t>министрлігі</w:t>
      </w:r>
      <w:proofErr w:type="spellEnd"/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/>
        </w:rPr>
      </w:pPr>
      <w:r w:rsidRPr="00EF51FB">
        <w:rPr>
          <w:rFonts w:cs="Times New Roman"/>
          <w:szCs w:val="24"/>
          <w:lang w:val="kk-KZ"/>
        </w:rPr>
        <w:t>«Успен  аграрлық – техникалық колледжі» КМҚК</w:t>
      </w:r>
    </w:p>
    <w:p w:rsidR="00063ED7" w:rsidRPr="00EF51FB" w:rsidRDefault="00063ED7" w:rsidP="00063ED7">
      <w:pPr>
        <w:pStyle w:val="a3"/>
        <w:jc w:val="center"/>
        <w:rPr>
          <w:rFonts w:cs="Times New Roman"/>
          <w:bCs/>
          <w:szCs w:val="24"/>
        </w:rPr>
      </w:pPr>
      <w:r w:rsidRPr="00EF51FB">
        <w:rPr>
          <w:rFonts w:cs="Times New Roman"/>
          <w:bCs/>
          <w:szCs w:val="24"/>
        </w:rPr>
        <w:t>Министерство образования и науки Республики Казахстан</w:t>
      </w: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КГКП «Успенский аграрно-технический колледж»</w:t>
      </w: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063ED7" w:rsidRPr="00EF51FB" w:rsidTr="00063ED7">
        <w:tc>
          <w:tcPr>
            <w:tcW w:w="4785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Келісілді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</w:rPr>
              <w:t xml:space="preserve">«Штрек» </w:t>
            </w:r>
            <w:proofErr w:type="gramStart"/>
            <w:r w:rsidRPr="00EF51FB">
              <w:rPr>
                <w:rFonts w:cs="Times New Roman"/>
                <w:szCs w:val="24"/>
              </w:rPr>
              <w:t>Ш</w:t>
            </w:r>
            <w:proofErr w:type="gramEnd"/>
            <w:r w:rsidRPr="00EF51FB">
              <w:rPr>
                <w:rFonts w:cs="Times New Roman"/>
                <w:szCs w:val="24"/>
                <w:lang w:val="kk-KZ"/>
              </w:rPr>
              <w:t>Қ  ЖШС директоры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Н.Н.Штрек 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2019 ж. «_______» ______________ 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4786" w:type="dxa"/>
          </w:tcPr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«Бекітемін»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басшысының ӨОЖ орынбасары  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___________________  Ю.В. Вайгандт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          «_____»_____________2019 ж</w:t>
            </w:r>
          </w:p>
        </w:tc>
      </w:tr>
    </w:tbl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b/>
          <w:caps/>
          <w:szCs w:val="24"/>
        </w:rPr>
      </w:pPr>
      <w:r w:rsidRPr="00EF51FB">
        <w:rPr>
          <w:rFonts w:cs="Times New Roman"/>
          <w:b/>
          <w:caps/>
          <w:szCs w:val="24"/>
        </w:rPr>
        <w:t>Календарно-тематический план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mallCaps/>
          <w:szCs w:val="24"/>
        </w:rPr>
      </w:pPr>
      <w:r w:rsidRPr="00EF51FB">
        <w:rPr>
          <w:rFonts w:cs="Times New Roman"/>
          <w:b/>
          <w:smallCaps/>
          <w:szCs w:val="24"/>
        </w:rPr>
        <w:t>на 2019 – 2020 учебный год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mallCaps/>
          <w:szCs w:val="24"/>
        </w:rPr>
      </w:pPr>
      <w:r w:rsidRPr="00EF51FB">
        <w:rPr>
          <w:rFonts w:cs="Times New Roman"/>
          <w:b/>
          <w:smallCaps/>
          <w:szCs w:val="24"/>
        </w:rPr>
        <w:t xml:space="preserve">по дисциплине  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mallCaps/>
          <w:szCs w:val="24"/>
        </w:rPr>
      </w:pPr>
      <w:r w:rsidRPr="00EF51FB">
        <w:rPr>
          <w:rFonts w:cs="Times New Roman"/>
          <w:b/>
          <w:bCs/>
          <w:szCs w:val="24"/>
          <w:u w:val="single"/>
        </w:rPr>
        <w:t>Правила дорожного движения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mallCaps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b/>
          <w:smallCaps/>
          <w:szCs w:val="24"/>
          <w:lang w:val="kk-KZ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  <w:lang w:val="kk-KZ"/>
        </w:rPr>
        <w:t xml:space="preserve">ПМ05. </w:t>
      </w:r>
      <w:r w:rsidRPr="00EF51FB">
        <w:rPr>
          <w:rFonts w:cs="Times New Roman"/>
          <w:szCs w:val="24"/>
        </w:rPr>
        <w:t>Управление транспортом с соблюдением правил дорожного движения.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Специальность: 1504000 Фермерское хозяйство.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bCs/>
          <w:szCs w:val="24"/>
        </w:rPr>
      </w:pPr>
      <w:r w:rsidRPr="00EF51FB">
        <w:rPr>
          <w:rFonts w:cs="Times New Roman"/>
          <w:szCs w:val="24"/>
        </w:rPr>
        <w:t>Квалификация: 1504000</w:t>
      </w:r>
      <w:r w:rsidRPr="00EF51FB">
        <w:rPr>
          <w:rFonts w:cs="Times New Roman"/>
          <w:bCs/>
          <w:szCs w:val="24"/>
        </w:rPr>
        <w:t xml:space="preserve"> </w:t>
      </w:r>
      <w:r w:rsidRPr="00EF51FB">
        <w:rPr>
          <w:rFonts w:cs="Times New Roman"/>
          <w:szCs w:val="24"/>
        </w:rPr>
        <w:t xml:space="preserve">«Тракторист-машинист сельскохозяйственного производства, 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рассмотренной на заседании цикловой методической комиссии от « 27 » августа 2019 года, протокол № 1.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063ED7" w:rsidRPr="00EF51FB" w:rsidTr="00063ED7">
        <w:tc>
          <w:tcPr>
            <w:tcW w:w="851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Курс:</w:t>
            </w:r>
          </w:p>
        </w:tc>
        <w:tc>
          <w:tcPr>
            <w:tcW w:w="2202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78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Группа:</w:t>
            </w:r>
          </w:p>
        </w:tc>
        <w:tc>
          <w:tcPr>
            <w:tcW w:w="1205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23</w:t>
            </w:r>
          </w:p>
        </w:tc>
      </w:tr>
    </w:tbl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505"/>
        <w:gridCol w:w="1147"/>
        <w:gridCol w:w="502"/>
        <w:gridCol w:w="1156"/>
        <w:gridCol w:w="643"/>
        <w:gridCol w:w="976"/>
        <w:gridCol w:w="643"/>
      </w:tblGrid>
      <w:tr w:rsidR="00063ED7" w:rsidRPr="00EF51FB" w:rsidTr="00063ED7">
        <w:tc>
          <w:tcPr>
            <w:tcW w:w="389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  <w:lang w:val="ru-MO"/>
              </w:rPr>
              <w:t>П</w:t>
            </w:r>
            <w:proofErr w:type="gramEnd"/>
            <w:r w:rsidRPr="00EF51FB">
              <w:rPr>
                <w:rFonts w:cs="Times New Roman"/>
                <w:szCs w:val="24"/>
                <w:lang w:val="ru-MO"/>
              </w:rPr>
              <w:t xml:space="preserve">әнге бөлінген </w:t>
            </w: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жалпы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о</w:t>
            </w:r>
            <w:proofErr w:type="gramStart"/>
            <w:r w:rsidRPr="00EF51FB">
              <w:rPr>
                <w:rFonts w:cs="Times New Roman"/>
                <w:szCs w:val="24"/>
                <w:lang w:val="ru-MO"/>
              </w:rPr>
              <w:t>.і.</w:t>
            </w:r>
            <w:proofErr w:type="gramEnd"/>
            <w:r w:rsidRPr="00EF51FB">
              <w:rPr>
                <w:rFonts w:cs="Times New Roman"/>
                <w:szCs w:val="24"/>
                <w:lang w:val="ru-MO"/>
              </w:rPr>
              <w:t>теор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val="ru-MO"/>
              </w:rPr>
              <w:t>зерт</w:t>
            </w:r>
            <w:proofErr w:type="gramStart"/>
            <w:r w:rsidRPr="00EF51FB">
              <w:rPr>
                <w:rFonts w:cs="Times New Roman"/>
                <w:szCs w:val="24"/>
                <w:lang w:val="ru-MO"/>
              </w:rPr>
              <w:t>.т</w:t>
            </w:r>
            <w:proofErr w:type="gramEnd"/>
            <w:r w:rsidRPr="00EF51FB">
              <w:rPr>
                <w:rFonts w:cs="Times New Roman"/>
                <w:szCs w:val="24"/>
                <w:lang w:val="ru-MO"/>
              </w:rPr>
              <w:t>әж.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97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ӨО/</w:t>
            </w:r>
            <w:r w:rsidRPr="00EF51FB">
              <w:rPr>
                <w:rFonts w:cs="Times New Roman"/>
                <w:szCs w:val="24"/>
              </w:rPr>
              <w:t>ПО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063ED7" w:rsidRPr="00EF51FB" w:rsidTr="00063ED7">
        <w:tc>
          <w:tcPr>
            <w:tcW w:w="389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val="ru-MO"/>
              </w:rPr>
              <w:t>О</w:t>
            </w:r>
            <w:proofErr w:type="spellStart"/>
            <w:r w:rsidRPr="00EF51FB">
              <w:rPr>
                <w:rFonts w:cs="Times New Roman"/>
                <w:szCs w:val="24"/>
              </w:rPr>
              <w:t>бщее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 количество часов на предмет</w:t>
            </w:r>
          </w:p>
        </w:tc>
        <w:tc>
          <w:tcPr>
            <w:tcW w:w="505" w:type="dxa"/>
          </w:tcPr>
          <w:p w:rsidR="00063ED7" w:rsidRPr="00EF51FB" w:rsidRDefault="005E4E72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val="kk-KZ"/>
              </w:rPr>
              <w:t>60</w:t>
            </w:r>
          </w:p>
        </w:tc>
        <w:tc>
          <w:tcPr>
            <w:tcW w:w="1147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EF51FB">
              <w:rPr>
                <w:rFonts w:cs="Times New Roman"/>
                <w:szCs w:val="24"/>
              </w:rPr>
              <w:t>т.ч</w:t>
            </w:r>
            <w:proofErr w:type="gramStart"/>
            <w:r w:rsidRPr="00EF51FB">
              <w:rPr>
                <w:rFonts w:cs="Times New Roman"/>
                <w:szCs w:val="24"/>
              </w:rPr>
              <w:t>.т</w:t>
            </w:r>
            <w:proofErr w:type="gramEnd"/>
            <w:r w:rsidRPr="00EF51FB">
              <w:rPr>
                <w:rFonts w:cs="Times New Roman"/>
                <w:szCs w:val="24"/>
              </w:rPr>
              <w:t>еор</w:t>
            </w:r>
            <w:proofErr w:type="spellEnd"/>
            <w:r w:rsidRPr="00EF51FB">
              <w:rPr>
                <w:rFonts w:cs="Times New Roman"/>
                <w:szCs w:val="24"/>
              </w:rPr>
              <w:t>.</w:t>
            </w:r>
            <w:r w:rsidRPr="00EF51FB">
              <w:rPr>
                <w:rFonts w:cs="Times New Roman"/>
                <w:szCs w:val="24"/>
                <w:lang w:val="ru-MO"/>
              </w:rPr>
              <w:t xml:space="preserve">    </w:t>
            </w:r>
          </w:p>
        </w:tc>
        <w:tc>
          <w:tcPr>
            <w:tcW w:w="502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</w:t>
            </w:r>
            <w:r w:rsidR="005E4E72" w:rsidRPr="00EF51FB">
              <w:rPr>
                <w:rFonts w:cs="Times New Roman"/>
                <w:szCs w:val="24"/>
              </w:rPr>
              <w:t>5</w:t>
            </w:r>
          </w:p>
        </w:tc>
        <w:tc>
          <w:tcPr>
            <w:tcW w:w="115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proofErr w:type="spellStart"/>
            <w:r w:rsidRPr="00EF51FB">
              <w:rPr>
                <w:rFonts w:cs="Times New Roman"/>
                <w:szCs w:val="24"/>
              </w:rPr>
              <w:t>лаб</w:t>
            </w:r>
            <w:proofErr w:type="gramStart"/>
            <w:r w:rsidRPr="00EF51FB">
              <w:rPr>
                <w:rFonts w:cs="Times New Roman"/>
                <w:szCs w:val="24"/>
              </w:rPr>
              <w:t>.п</w:t>
            </w:r>
            <w:proofErr w:type="gramEnd"/>
            <w:r w:rsidRPr="00EF51FB">
              <w:rPr>
                <w:rFonts w:cs="Times New Roman"/>
                <w:szCs w:val="24"/>
              </w:rPr>
              <w:t>рак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.     </w:t>
            </w:r>
            <w:r w:rsidRPr="00EF51FB">
              <w:rPr>
                <w:rFonts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</w:t>
            </w:r>
            <w:r w:rsidR="005E4E72" w:rsidRPr="00EF51FB">
              <w:rPr>
                <w:rFonts w:cs="Times New Roman"/>
                <w:szCs w:val="24"/>
              </w:rPr>
              <w:t>5</w:t>
            </w:r>
          </w:p>
        </w:tc>
        <w:tc>
          <w:tcPr>
            <w:tcW w:w="97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ӨО/</w:t>
            </w:r>
            <w:r w:rsidRPr="00EF51FB">
              <w:rPr>
                <w:rFonts w:cs="Times New Roman"/>
                <w:szCs w:val="24"/>
              </w:rPr>
              <w:t>ПО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</w:tr>
      <w:tr w:rsidR="00063ED7" w:rsidRPr="00EF51FB" w:rsidTr="00063ED7">
        <w:tc>
          <w:tcPr>
            <w:tcW w:w="389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Семестр </w:t>
            </w:r>
            <w:proofErr w:type="spellStart"/>
            <w:r w:rsidRPr="00EF51FB">
              <w:rPr>
                <w:rFonts w:cs="Times New Roman"/>
                <w:szCs w:val="24"/>
              </w:rPr>
              <w:t>бастал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>ғ</w:t>
            </w:r>
            <w:proofErr w:type="gramStart"/>
            <w:r w:rsidRPr="00EF51FB">
              <w:rPr>
                <w:rFonts w:cs="Times New Roman"/>
                <w:szCs w:val="24"/>
              </w:rPr>
              <w:t>ан</w:t>
            </w:r>
            <w:proofErr w:type="gramEnd"/>
            <w:r w:rsidRPr="00EF51FB">
              <w:rPr>
                <w:rFonts w:cs="Times New Roman"/>
                <w:szCs w:val="24"/>
                <w:lang w:val="ru-MO"/>
              </w:rPr>
              <w:t>ғ</w:t>
            </w:r>
            <w:r w:rsidRPr="00EF51FB">
              <w:rPr>
                <w:rFonts w:cs="Times New Roman"/>
                <w:szCs w:val="24"/>
              </w:rPr>
              <w:t xml:space="preserve">а </w:t>
            </w:r>
            <w:proofErr w:type="spellStart"/>
            <w:r w:rsidRPr="00EF51FB">
              <w:rPr>
                <w:rFonts w:cs="Times New Roman"/>
                <w:szCs w:val="24"/>
              </w:rPr>
              <w:t>дейiн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EF51FB">
              <w:rPr>
                <w:rFonts w:cs="Times New Roman"/>
                <w:szCs w:val="24"/>
              </w:rPr>
              <w:t>берiлдi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                        </w:t>
            </w:r>
          </w:p>
        </w:tc>
        <w:tc>
          <w:tcPr>
            <w:tcW w:w="505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47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о</w:t>
            </w:r>
            <w:proofErr w:type="gramStart"/>
            <w:r w:rsidRPr="00EF51FB">
              <w:rPr>
                <w:rFonts w:cs="Times New Roman"/>
                <w:szCs w:val="24"/>
                <w:lang w:val="ru-MO"/>
              </w:rPr>
              <w:t>.і.</w:t>
            </w:r>
            <w:proofErr w:type="gramEnd"/>
            <w:r w:rsidRPr="00EF51FB">
              <w:rPr>
                <w:rFonts w:cs="Times New Roman"/>
                <w:szCs w:val="24"/>
                <w:lang w:val="ru-MO"/>
              </w:rPr>
              <w:t>теор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val="ru-MO"/>
              </w:rPr>
              <w:t>зерт</w:t>
            </w:r>
            <w:proofErr w:type="gramStart"/>
            <w:r w:rsidRPr="00EF51FB">
              <w:rPr>
                <w:rFonts w:cs="Times New Roman"/>
                <w:szCs w:val="24"/>
                <w:lang w:val="ru-MO"/>
              </w:rPr>
              <w:t>.т</w:t>
            </w:r>
            <w:proofErr w:type="gramEnd"/>
            <w:r w:rsidRPr="00EF51FB">
              <w:rPr>
                <w:rFonts w:cs="Times New Roman"/>
                <w:szCs w:val="24"/>
                <w:lang w:val="ru-MO"/>
              </w:rPr>
              <w:t>әж.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97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ӨО/</w:t>
            </w:r>
            <w:r w:rsidRPr="00EF51FB">
              <w:rPr>
                <w:rFonts w:cs="Times New Roman"/>
                <w:szCs w:val="24"/>
              </w:rPr>
              <w:t>ПО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063ED7" w:rsidRPr="00EF51FB" w:rsidTr="00063ED7">
        <w:tc>
          <w:tcPr>
            <w:tcW w:w="389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47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EF51FB">
              <w:rPr>
                <w:rFonts w:cs="Times New Roman"/>
                <w:szCs w:val="24"/>
              </w:rPr>
              <w:t>т.ч</w:t>
            </w:r>
            <w:proofErr w:type="gramStart"/>
            <w:r w:rsidRPr="00EF51FB">
              <w:rPr>
                <w:rFonts w:cs="Times New Roman"/>
                <w:szCs w:val="24"/>
              </w:rPr>
              <w:t>.т</w:t>
            </w:r>
            <w:proofErr w:type="gramEnd"/>
            <w:r w:rsidRPr="00EF51FB">
              <w:rPr>
                <w:rFonts w:cs="Times New Roman"/>
                <w:szCs w:val="24"/>
              </w:rPr>
              <w:t>еор</w:t>
            </w:r>
            <w:proofErr w:type="spellEnd"/>
          </w:p>
        </w:tc>
        <w:tc>
          <w:tcPr>
            <w:tcW w:w="502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5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proofErr w:type="spellStart"/>
            <w:r w:rsidRPr="00EF51FB">
              <w:rPr>
                <w:rFonts w:cs="Times New Roman"/>
                <w:szCs w:val="24"/>
              </w:rPr>
              <w:t>лаб</w:t>
            </w:r>
            <w:proofErr w:type="gramStart"/>
            <w:r w:rsidRPr="00EF51FB">
              <w:rPr>
                <w:rFonts w:cs="Times New Roman"/>
                <w:szCs w:val="24"/>
              </w:rPr>
              <w:t>.п</w:t>
            </w:r>
            <w:proofErr w:type="gramEnd"/>
            <w:r w:rsidRPr="00EF51FB">
              <w:rPr>
                <w:rFonts w:cs="Times New Roman"/>
                <w:szCs w:val="24"/>
              </w:rPr>
              <w:t>рак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.     </w:t>
            </w:r>
            <w:r w:rsidRPr="00EF51FB">
              <w:rPr>
                <w:rFonts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97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ӨО/</w:t>
            </w:r>
            <w:r w:rsidRPr="00EF51FB">
              <w:rPr>
                <w:rFonts w:cs="Times New Roman"/>
                <w:szCs w:val="24"/>
              </w:rPr>
              <w:t>ПО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</w:tr>
      <w:tr w:rsidR="00063ED7" w:rsidRPr="00EF51FB" w:rsidTr="00063ED7">
        <w:tc>
          <w:tcPr>
            <w:tcW w:w="389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Осы </w:t>
            </w:r>
            <w:proofErr w:type="gramStart"/>
            <w:r w:rsidRPr="00EF51FB">
              <w:rPr>
                <w:rFonts w:cs="Times New Roman"/>
                <w:szCs w:val="24"/>
              </w:rPr>
              <w:t>о</w:t>
            </w:r>
            <w:proofErr w:type="gramEnd"/>
            <w:r w:rsidRPr="00EF51FB">
              <w:rPr>
                <w:rFonts w:cs="Times New Roman"/>
                <w:szCs w:val="24"/>
                <w:lang w:val="kk-KZ"/>
              </w:rPr>
              <w:t>қ</w:t>
            </w:r>
            <w:r w:rsidRPr="00EF51FB">
              <w:rPr>
                <w:rFonts w:cs="Times New Roman"/>
                <w:szCs w:val="24"/>
              </w:rPr>
              <w:t xml:space="preserve">у </w:t>
            </w:r>
            <w:proofErr w:type="spellStart"/>
            <w:r w:rsidRPr="00EF51FB">
              <w:rPr>
                <w:rFonts w:cs="Times New Roman"/>
                <w:szCs w:val="24"/>
              </w:rPr>
              <w:t>жылына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EF51FB">
              <w:rPr>
                <w:rFonts w:cs="Times New Roman"/>
                <w:szCs w:val="24"/>
              </w:rPr>
              <w:t>жоспарланды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                            </w:t>
            </w:r>
          </w:p>
        </w:tc>
        <w:tc>
          <w:tcPr>
            <w:tcW w:w="505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47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о</w:t>
            </w:r>
            <w:proofErr w:type="gramStart"/>
            <w:r w:rsidRPr="00EF51FB">
              <w:rPr>
                <w:rFonts w:cs="Times New Roman"/>
                <w:szCs w:val="24"/>
                <w:lang w:val="ru-MO"/>
              </w:rPr>
              <w:t>.і.</w:t>
            </w:r>
            <w:proofErr w:type="gramEnd"/>
            <w:r w:rsidRPr="00EF51FB">
              <w:rPr>
                <w:rFonts w:cs="Times New Roman"/>
                <w:szCs w:val="24"/>
                <w:lang w:val="ru-MO"/>
              </w:rPr>
              <w:t>теор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val="ru-MO"/>
              </w:rPr>
              <w:t>зерт</w:t>
            </w:r>
            <w:proofErr w:type="gramStart"/>
            <w:r w:rsidRPr="00EF51FB">
              <w:rPr>
                <w:rFonts w:cs="Times New Roman"/>
                <w:szCs w:val="24"/>
                <w:lang w:val="ru-MO"/>
              </w:rPr>
              <w:t>.т</w:t>
            </w:r>
            <w:proofErr w:type="gramEnd"/>
            <w:r w:rsidRPr="00EF51FB">
              <w:rPr>
                <w:rFonts w:cs="Times New Roman"/>
                <w:szCs w:val="24"/>
                <w:lang w:val="ru-MO"/>
              </w:rPr>
              <w:t>әж.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97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ӨО/</w:t>
            </w:r>
            <w:r w:rsidRPr="00EF51FB">
              <w:rPr>
                <w:rFonts w:cs="Times New Roman"/>
                <w:szCs w:val="24"/>
              </w:rPr>
              <w:t>ПО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063ED7" w:rsidRPr="00EF51FB" w:rsidTr="00063ED7">
        <w:tc>
          <w:tcPr>
            <w:tcW w:w="389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Планируется на текущий </w:t>
            </w:r>
            <w:proofErr w:type="spellStart"/>
            <w:r w:rsidRPr="00EF51FB">
              <w:rPr>
                <w:rFonts w:cs="Times New Roman"/>
                <w:szCs w:val="24"/>
              </w:rPr>
              <w:t>уч</w:t>
            </w:r>
            <w:proofErr w:type="gramStart"/>
            <w:r w:rsidRPr="00EF51FB">
              <w:rPr>
                <w:rFonts w:cs="Times New Roman"/>
                <w:szCs w:val="24"/>
              </w:rPr>
              <w:t>.г</w:t>
            </w:r>
            <w:proofErr w:type="gramEnd"/>
            <w:r w:rsidRPr="00EF51FB">
              <w:rPr>
                <w:rFonts w:cs="Times New Roman"/>
                <w:szCs w:val="24"/>
              </w:rPr>
              <w:t>од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.                          </w:t>
            </w:r>
          </w:p>
        </w:tc>
        <w:tc>
          <w:tcPr>
            <w:tcW w:w="505" w:type="dxa"/>
          </w:tcPr>
          <w:p w:rsidR="00063ED7" w:rsidRPr="00EF51FB" w:rsidRDefault="005E4E72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60</w:t>
            </w:r>
          </w:p>
        </w:tc>
        <w:tc>
          <w:tcPr>
            <w:tcW w:w="1147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EF51FB">
              <w:rPr>
                <w:rFonts w:cs="Times New Roman"/>
                <w:szCs w:val="24"/>
              </w:rPr>
              <w:t>т.ч</w:t>
            </w:r>
            <w:proofErr w:type="gramStart"/>
            <w:r w:rsidRPr="00EF51FB">
              <w:rPr>
                <w:rFonts w:cs="Times New Roman"/>
                <w:szCs w:val="24"/>
              </w:rPr>
              <w:t>.т</w:t>
            </w:r>
            <w:proofErr w:type="gramEnd"/>
            <w:r w:rsidRPr="00EF51FB">
              <w:rPr>
                <w:rFonts w:cs="Times New Roman"/>
                <w:szCs w:val="24"/>
              </w:rPr>
              <w:t>еор</w:t>
            </w:r>
            <w:proofErr w:type="spellEnd"/>
          </w:p>
        </w:tc>
        <w:tc>
          <w:tcPr>
            <w:tcW w:w="502" w:type="dxa"/>
          </w:tcPr>
          <w:p w:rsidR="00063ED7" w:rsidRPr="00EF51FB" w:rsidRDefault="005E4E72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15</w:t>
            </w:r>
          </w:p>
        </w:tc>
        <w:tc>
          <w:tcPr>
            <w:tcW w:w="115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proofErr w:type="spellStart"/>
            <w:r w:rsidRPr="00EF51FB">
              <w:rPr>
                <w:rFonts w:cs="Times New Roman"/>
                <w:szCs w:val="24"/>
              </w:rPr>
              <w:t>лаб</w:t>
            </w:r>
            <w:proofErr w:type="gramStart"/>
            <w:r w:rsidRPr="00EF51FB">
              <w:rPr>
                <w:rFonts w:cs="Times New Roman"/>
                <w:szCs w:val="24"/>
              </w:rPr>
              <w:t>.п</w:t>
            </w:r>
            <w:proofErr w:type="gramEnd"/>
            <w:r w:rsidRPr="00EF51FB">
              <w:rPr>
                <w:rFonts w:cs="Times New Roman"/>
                <w:szCs w:val="24"/>
              </w:rPr>
              <w:t>рак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.     </w:t>
            </w:r>
            <w:r w:rsidRPr="00EF51FB">
              <w:rPr>
                <w:rFonts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063ED7" w:rsidRPr="00EF51FB" w:rsidRDefault="005E4E72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15</w:t>
            </w:r>
          </w:p>
        </w:tc>
        <w:tc>
          <w:tcPr>
            <w:tcW w:w="97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ӨО/</w:t>
            </w:r>
            <w:r w:rsidRPr="00EF51FB">
              <w:rPr>
                <w:rFonts w:cs="Times New Roman"/>
                <w:szCs w:val="24"/>
              </w:rPr>
              <w:t>ПО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</w:tr>
      <w:tr w:rsidR="00063ED7" w:rsidRPr="00EF51FB" w:rsidTr="00063ED7">
        <w:tc>
          <w:tcPr>
            <w:tcW w:w="389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val="ru-MO"/>
              </w:rPr>
              <w:t xml:space="preserve">1 </w:t>
            </w: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семестрге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 </w:t>
            </w: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жоспарланып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 </w:t>
            </w: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отыр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47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о</w:t>
            </w:r>
            <w:proofErr w:type="gramStart"/>
            <w:r w:rsidRPr="00EF51FB">
              <w:rPr>
                <w:rFonts w:cs="Times New Roman"/>
                <w:szCs w:val="24"/>
                <w:lang w:val="ru-MO"/>
              </w:rPr>
              <w:t>.і.</w:t>
            </w:r>
            <w:proofErr w:type="gramEnd"/>
            <w:r w:rsidRPr="00EF51FB">
              <w:rPr>
                <w:rFonts w:cs="Times New Roman"/>
                <w:szCs w:val="24"/>
                <w:lang w:val="ru-MO"/>
              </w:rPr>
              <w:t>теор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val="ru-MO"/>
              </w:rPr>
              <w:t>зерт</w:t>
            </w:r>
            <w:proofErr w:type="gramStart"/>
            <w:r w:rsidRPr="00EF51FB">
              <w:rPr>
                <w:rFonts w:cs="Times New Roman"/>
                <w:szCs w:val="24"/>
                <w:lang w:val="ru-MO"/>
              </w:rPr>
              <w:t>.т</w:t>
            </w:r>
            <w:proofErr w:type="gramEnd"/>
            <w:r w:rsidRPr="00EF51FB">
              <w:rPr>
                <w:rFonts w:cs="Times New Roman"/>
                <w:szCs w:val="24"/>
                <w:lang w:val="ru-MO"/>
              </w:rPr>
              <w:t>әж.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97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ӨО/</w:t>
            </w:r>
            <w:r w:rsidRPr="00EF51FB">
              <w:rPr>
                <w:rFonts w:cs="Times New Roman"/>
                <w:szCs w:val="24"/>
              </w:rPr>
              <w:t>ПО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063ED7" w:rsidRPr="00EF51FB" w:rsidTr="00063ED7">
        <w:tc>
          <w:tcPr>
            <w:tcW w:w="3890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Планируется на 1</w:t>
            </w:r>
            <w:r w:rsidRPr="00EF51FB">
              <w:rPr>
                <w:rFonts w:cs="Times New Roman"/>
                <w:szCs w:val="24"/>
                <w:lang w:val="ru-MO"/>
              </w:rPr>
              <w:t xml:space="preserve"> </w:t>
            </w:r>
            <w:r w:rsidRPr="00EF51FB">
              <w:rPr>
                <w:rFonts w:cs="Times New Roman"/>
                <w:szCs w:val="24"/>
              </w:rPr>
              <w:t xml:space="preserve">семестр                                     </w:t>
            </w:r>
          </w:p>
        </w:tc>
        <w:tc>
          <w:tcPr>
            <w:tcW w:w="505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34</w:t>
            </w:r>
          </w:p>
        </w:tc>
        <w:tc>
          <w:tcPr>
            <w:tcW w:w="1147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EF51FB">
              <w:rPr>
                <w:rFonts w:cs="Times New Roman"/>
                <w:szCs w:val="24"/>
              </w:rPr>
              <w:t>т.ч</w:t>
            </w:r>
            <w:proofErr w:type="gramStart"/>
            <w:r w:rsidRPr="00EF51FB">
              <w:rPr>
                <w:rFonts w:cs="Times New Roman"/>
                <w:szCs w:val="24"/>
              </w:rPr>
              <w:t>.т</w:t>
            </w:r>
            <w:proofErr w:type="gramEnd"/>
            <w:r w:rsidRPr="00EF51FB">
              <w:rPr>
                <w:rFonts w:cs="Times New Roman"/>
                <w:szCs w:val="24"/>
              </w:rPr>
              <w:t>еор</w:t>
            </w:r>
            <w:proofErr w:type="spellEnd"/>
          </w:p>
        </w:tc>
        <w:tc>
          <w:tcPr>
            <w:tcW w:w="502" w:type="dxa"/>
          </w:tcPr>
          <w:p w:rsidR="00063ED7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20</w:t>
            </w:r>
          </w:p>
        </w:tc>
        <w:tc>
          <w:tcPr>
            <w:tcW w:w="115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proofErr w:type="spellStart"/>
            <w:r w:rsidRPr="00EF51FB">
              <w:rPr>
                <w:rFonts w:cs="Times New Roman"/>
                <w:szCs w:val="24"/>
              </w:rPr>
              <w:t>лаб</w:t>
            </w:r>
            <w:proofErr w:type="gramStart"/>
            <w:r w:rsidRPr="00EF51FB">
              <w:rPr>
                <w:rFonts w:cs="Times New Roman"/>
                <w:szCs w:val="24"/>
              </w:rPr>
              <w:t>.п</w:t>
            </w:r>
            <w:proofErr w:type="gramEnd"/>
            <w:r w:rsidRPr="00EF51FB">
              <w:rPr>
                <w:rFonts w:cs="Times New Roman"/>
                <w:szCs w:val="24"/>
              </w:rPr>
              <w:t>рак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.     </w:t>
            </w:r>
            <w:r w:rsidRPr="00EF51FB">
              <w:rPr>
                <w:rFonts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063ED7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14</w:t>
            </w:r>
          </w:p>
        </w:tc>
        <w:tc>
          <w:tcPr>
            <w:tcW w:w="97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ӨО/</w:t>
            </w:r>
            <w:r w:rsidRPr="00EF51FB">
              <w:rPr>
                <w:rFonts w:cs="Times New Roman"/>
                <w:szCs w:val="24"/>
              </w:rPr>
              <w:t>ПО</w:t>
            </w:r>
          </w:p>
        </w:tc>
        <w:tc>
          <w:tcPr>
            <w:tcW w:w="643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</w:tr>
      <w:tr w:rsidR="00A844D6" w:rsidRPr="00EF51FB" w:rsidTr="00063ED7">
        <w:tc>
          <w:tcPr>
            <w:tcW w:w="3890" w:type="dxa"/>
          </w:tcPr>
          <w:p w:rsidR="00A844D6" w:rsidRPr="00EF51FB" w:rsidRDefault="00A844D6" w:rsidP="00AD1EAE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val="ru-MO"/>
              </w:rPr>
              <w:t xml:space="preserve">2 </w:t>
            </w: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семестрге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 </w:t>
            </w: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жоспарланып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 </w:t>
            </w:r>
            <w:proofErr w:type="spellStart"/>
            <w:r w:rsidRPr="00EF51FB">
              <w:rPr>
                <w:rFonts w:cs="Times New Roman"/>
                <w:szCs w:val="24"/>
                <w:lang w:val="ru-MO"/>
              </w:rPr>
              <w:t>отыр</w:t>
            </w:r>
            <w:proofErr w:type="spellEnd"/>
            <w:r w:rsidRPr="00EF51FB">
              <w:rPr>
                <w:rFonts w:cs="Times New Roman"/>
                <w:szCs w:val="24"/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  <w:vMerge w:val="restart"/>
          </w:tcPr>
          <w:p w:rsidR="00A844D6" w:rsidRPr="00EF51FB" w:rsidRDefault="00847424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  <w:r w:rsidR="00A844D6" w:rsidRPr="00EF51FB">
              <w:rPr>
                <w:rFonts w:cs="Times New Roman"/>
                <w:szCs w:val="24"/>
              </w:rPr>
              <w:t>6</w:t>
            </w:r>
          </w:p>
        </w:tc>
        <w:tc>
          <w:tcPr>
            <w:tcW w:w="1147" w:type="dxa"/>
            <w:vMerge w:val="restart"/>
          </w:tcPr>
          <w:p w:rsidR="00A844D6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EF51FB">
              <w:rPr>
                <w:rFonts w:cs="Times New Roman"/>
                <w:szCs w:val="24"/>
              </w:rPr>
              <w:t>т.ч</w:t>
            </w:r>
            <w:proofErr w:type="gramStart"/>
            <w:r w:rsidRPr="00EF51FB">
              <w:rPr>
                <w:rFonts w:cs="Times New Roman"/>
                <w:szCs w:val="24"/>
              </w:rPr>
              <w:t>.т</w:t>
            </w:r>
            <w:proofErr w:type="gramEnd"/>
            <w:r w:rsidRPr="00EF51FB">
              <w:rPr>
                <w:rFonts w:cs="Times New Roman"/>
                <w:szCs w:val="24"/>
              </w:rPr>
              <w:t>еор</w:t>
            </w:r>
            <w:proofErr w:type="spellEnd"/>
          </w:p>
        </w:tc>
        <w:tc>
          <w:tcPr>
            <w:tcW w:w="502" w:type="dxa"/>
            <w:vMerge w:val="restart"/>
          </w:tcPr>
          <w:p w:rsidR="00A844D6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10</w:t>
            </w:r>
          </w:p>
        </w:tc>
        <w:tc>
          <w:tcPr>
            <w:tcW w:w="1156" w:type="dxa"/>
            <w:vMerge w:val="restart"/>
          </w:tcPr>
          <w:p w:rsidR="00A844D6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  <w:proofErr w:type="spellStart"/>
            <w:r w:rsidRPr="00EF51FB">
              <w:rPr>
                <w:rFonts w:cs="Times New Roman"/>
                <w:szCs w:val="24"/>
              </w:rPr>
              <w:t>лаб</w:t>
            </w:r>
            <w:proofErr w:type="gramStart"/>
            <w:r w:rsidRPr="00EF51FB">
              <w:rPr>
                <w:rFonts w:cs="Times New Roman"/>
                <w:szCs w:val="24"/>
              </w:rPr>
              <w:t>.п</w:t>
            </w:r>
            <w:proofErr w:type="gramEnd"/>
            <w:r w:rsidRPr="00EF51FB">
              <w:rPr>
                <w:rFonts w:cs="Times New Roman"/>
                <w:szCs w:val="24"/>
              </w:rPr>
              <w:t>рак</w:t>
            </w:r>
            <w:proofErr w:type="spellEnd"/>
            <w:r w:rsidRPr="00EF51FB">
              <w:rPr>
                <w:rFonts w:cs="Times New Roman"/>
                <w:szCs w:val="24"/>
              </w:rPr>
              <w:t>.</w:t>
            </w:r>
          </w:p>
        </w:tc>
        <w:tc>
          <w:tcPr>
            <w:tcW w:w="643" w:type="dxa"/>
            <w:vMerge w:val="restart"/>
          </w:tcPr>
          <w:p w:rsidR="00A844D6" w:rsidRPr="00EF51FB" w:rsidRDefault="00847424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16</w:t>
            </w:r>
          </w:p>
        </w:tc>
        <w:tc>
          <w:tcPr>
            <w:tcW w:w="976" w:type="dxa"/>
            <w:vMerge w:val="restart"/>
          </w:tcPr>
          <w:p w:rsidR="00A844D6" w:rsidRPr="00EF51FB" w:rsidRDefault="00A844D6" w:rsidP="00AD1EAE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ӨО/</w:t>
            </w:r>
            <w:r w:rsidRPr="00EF51FB">
              <w:rPr>
                <w:rFonts w:cs="Times New Roman"/>
                <w:szCs w:val="24"/>
              </w:rPr>
              <w:t>ПО</w:t>
            </w:r>
          </w:p>
        </w:tc>
        <w:tc>
          <w:tcPr>
            <w:tcW w:w="643" w:type="dxa"/>
            <w:vMerge w:val="restart"/>
          </w:tcPr>
          <w:p w:rsidR="00A844D6" w:rsidRPr="00EF51FB" w:rsidRDefault="00A844D6" w:rsidP="00AD1EAE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</w:tr>
      <w:tr w:rsidR="00A844D6" w:rsidRPr="00EF51FB" w:rsidTr="00063ED7">
        <w:tc>
          <w:tcPr>
            <w:tcW w:w="3890" w:type="dxa"/>
          </w:tcPr>
          <w:p w:rsidR="00A844D6" w:rsidRPr="00EF51FB" w:rsidRDefault="00A844D6" w:rsidP="00AD1EAE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Планируется на 2</w:t>
            </w:r>
            <w:r w:rsidRPr="00EF51FB">
              <w:rPr>
                <w:rFonts w:cs="Times New Roman"/>
                <w:szCs w:val="24"/>
                <w:lang w:val="ru-MO"/>
              </w:rPr>
              <w:t xml:space="preserve"> </w:t>
            </w:r>
            <w:r w:rsidRPr="00EF51FB">
              <w:rPr>
                <w:rFonts w:cs="Times New Roman"/>
                <w:szCs w:val="24"/>
              </w:rPr>
              <w:t xml:space="preserve">семестр                                     </w:t>
            </w:r>
          </w:p>
        </w:tc>
        <w:tc>
          <w:tcPr>
            <w:tcW w:w="505" w:type="dxa"/>
            <w:vMerge/>
          </w:tcPr>
          <w:p w:rsidR="00A844D6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47" w:type="dxa"/>
            <w:vMerge/>
          </w:tcPr>
          <w:p w:rsidR="00A844D6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vMerge/>
          </w:tcPr>
          <w:p w:rsidR="00A844D6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  <w:vMerge/>
          </w:tcPr>
          <w:p w:rsidR="00A844D6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643" w:type="dxa"/>
            <w:vMerge/>
          </w:tcPr>
          <w:p w:rsidR="00A844D6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976" w:type="dxa"/>
            <w:vMerge/>
          </w:tcPr>
          <w:p w:rsidR="00A844D6" w:rsidRPr="00EF51FB" w:rsidRDefault="00A844D6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643" w:type="dxa"/>
            <w:vMerge/>
          </w:tcPr>
          <w:p w:rsidR="00A844D6" w:rsidRPr="00EF51FB" w:rsidRDefault="00A844D6" w:rsidP="00063ED7">
            <w:pPr>
              <w:pStyle w:val="a3"/>
              <w:rPr>
                <w:rFonts w:cs="Times New Roman"/>
                <w:szCs w:val="24"/>
              </w:rPr>
            </w:pPr>
          </w:p>
        </w:tc>
      </w:tr>
    </w:tbl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i/>
          <w:szCs w:val="24"/>
          <w:u w:val="single"/>
          <w:lang w:val="kk-KZ"/>
        </w:rPr>
      </w:pPr>
      <w:r w:rsidRPr="00EF51FB">
        <w:rPr>
          <w:rFonts w:cs="Times New Roman"/>
          <w:szCs w:val="24"/>
          <w:lang w:val="ru-MO"/>
        </w:rPr>
        <w:t>Оқытушы</w:t>
      </w:r>
      <w:r w:rsidRPr="00EF51FB">
        <w:rPr>
          <w:rFonts w:cs="Times New Roman"/>
          <w:szCs w:val="24"/>
        </w:rPr>
        <w:t>\</w:t>
      </w:r>
      <w:r w:rsidRPr="00EF51FB">
        <w:rPr>
          <w:rFonts w:cs="Times New Roman"/>
          <w:szCs w:val="24"/>
          <w:lang w:val="ru-MO"/>
        </w:rPr>
        <w:t xml:space="preserve"> П</w:t>
      </w:r>
      <w:proofErr w:type="spellStart"/>
      <w:r w:rsidRPr="00EF51FB">
        <w:rPr>
          <w:rFonts w:cs="Times New Roman"/>
          <w:szCs w:val="24"/>
        </w:rPr>
        <w:t>реподаватель</w:t>
      </w:r>
      <w:r w:rsidRPr="00EF51FB">
        <w:rPr>
          <w:rFonts w:cs="Times New Roman"/>
          <w:szCs w:val="24"/>
          <w:u w:val="single"/>
        </w:rPr>
        <w:t>___ШумилоЛ</w:t>
      </w:r>
      <w:proofErr w:type="gramStart"/>
      <w:r w:rsidRPr="00EF51FB">
        <w:rPr>
          <w:rFonts w:cs="Times New Roman"/>
          <w:szCs w:val="24"/>
          <w:u w:val="single"/>
        </w:rPr>
        <w:t>.И</w:t>
      </w:r>
      <w:proofErr w:type="spellEnd"/>
      <w:proofErr w:type="gramEnd"/>
      <w:r w:rsidRPr="00EF51FB">
        <w:rPr>
          <w:rFonts w:cs="Times New Roman"/>
          <w:szCs w:val="24"/>
          <w:u w:val="single"/>
        </w:rPr>
        <w:t>_____________________________________</w:t>
      </w:r>
      <w:r w:rsidRPr="00EF51FB">
        <w:rPr>
          <w:rFonts w:cs="Times New Roman"/>
          <w:i/>
          <w:szCs w:val="24"/>
          <w:lang w:val="kk-KZ"/>
        </w:rPr>
        <w:t xml:space="preserve">    </w:t>
      </w:r>
    </w:p>
    <w:p w:rsidR="00063ED7" w:rsidRPr="00EF51FB" w:rsidRDefault="00063ED7" w:rsidP="00063ED7">
      <w:pPr>
        <w:pStyle w:val="a3"/>
        <w:rPr>
          <w:rFonts w:cs="Times New Roman"/>
          <w:szCs w:val="24"/>
          <w:vertAlign w:val="superscript"/>
        </w:rPr>
      </w:pPr>
      <w:r w:rsidRPr="00EF51FB">
        <w:rPr>
          <w:rFonts w:cs="Times New Roman"/>
          <w:szCs w:val="24"/>
          <w:vertAlign w:val="superscript"/>
        </w:rPr>
        <w:t xml:space="preserve">                           ФИО, подпись</w:t>
      </w:r>
    </w:p>
    <w:p w:rsidR="00063ED7" w:rsidRPr="00EF51FB" w:rsidRDefault="00063ED7" w:rsidP="00063ED7">
      <w:pPr>
        <w:pStyle w:val="a3"/>
        <w:jc w:val="right"/>
        <w:rPr>
          <w:rFonts w:cs="Times New Roman"/>
          <w:szCs w:val="24"/>
        </w:rPr>
      </w:pPr>
      <w:proofErr w:type="gramStart"/>
      <w:r w:rsidRPr="00EF51FB">
        <w:rPr>
          <w:rFonts w:cs="Times New Roman"/>
          <w:szCs w:val="24"/>
        </w:rPr>
        <w:t>Рассмотрена</w:t>
      </w:r>
      <w:proofErr w:type="gramEnd"/>
      <w:r w:rsidRPr="00EF51FB">
        <w:rPr>
          <w:rFonts w:cs="Times New Roman"/>
          <w:szCs w:val="24"/>
        </w:rPr>
        <w:t xml:space="preserve"> и одобрена на заседании цикловой методической комиссии _________________________________________________________________</w:t>
      </w:r>
    </w:p>
    <w:p w:rsidR="00063ED7" w:rsidRPr="00EF51FB" w:rsidRDefault="00063ED7" w:rsidP="00063ED7">
      <w:pPr>
        <w:pStyle w:val="a3"/>
        <w:jc w:val="right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Протокол № ___________ от «____» ________________ 20____ г. </w:t>
      </w:r>
    </w:p>
    <w:p w:rsidR="00063ED7" w:rsidRPr="00EF51FB" w:rsidRDefault="00063ED7" w:rsidP="00063ED7">
      <w:pPr>
        <w:pStyle w:val="a3"/>
        <w:jc w:val="right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Председатель _______________________________  </w:t>
      </w:r>
    </w:p>
    <w:p w:rsidR="00063ED7" w:rsidRPr="00EF51FB" w:rsidRDefault="00063ED7" w:rsidP="0092115E">
      <w:pPr>
        <w:pStyle w:val="a3"/>
        <w:jc w:val="right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ФИО, подпись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val="kk-KZ"/>
        </w:rPr>
      </w:pPr>
    </w:p>
    <w:tbl>
      <w:tblPr>
        <w:tblpPr w:leftFromText="180" w:rightFromText="180" w:vertAnchor="text" w:horzAnchor="margin" w:tblpXSpec="center" w:tblpY="-262"/>
        <w:tblW w:w="10314" w:type="dxa"/>
        <w:tblLayout w:type="fixed"/>
        <w:tblLook w:val="01E0"/>
      </w:tblPr>
      <w:tblGrid>
        <w:gridCol w:w="5181"/>
        <w:gridCol w:w="5133"/>
      </w:tblGrid>
      <w:tr w:rsidR="00063ED7" w:rsidRPr="002635EC" w:rsidTr="00063ED7">
        <w:trPr>
          <w:trHeight w:val="1190"/>
        </w:trPr>
        <w:tc>
          <w:tcPr>
            <w:tcW w:w="5181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«Мақұлдаған»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 Кәсібі беру әдістеме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 Циклінің мәжілісенде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 № ______ хаттама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 «___» _______ 20___ ж.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 xml:space="preserve"> Төрағасы ___________ /Г.Шоканова/   </w:t>
            </w:r>
          </w:p>
        </w:tc>
        <w:tc>
          <w:tcPr>
            <w:tcW w:w="5133" w:type="dxa"/>
          </w:tcPr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«Бекітемін»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« Успен  аграрлық – техникалық колледжі » КМҚК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басшысының ӨОЖ орынбасары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___________________  Ю.Вайгант</w:t>
            </w:r>
          </w:p>
          <w:p w:rsidR="00063ED7" w:rsidRPr="00EF51FB" w:rsidRDefault="00063ED7" w:rsidP="00063ED7">
            <w:pPr>
              <w:pStyle w:val="a3"/>
              <w:jc w:val="right"/>
              <w:rPr>
                <w:rFonts w:cs="Times New Roman"/>
                <w:b/>
                <w:bCs/>
                <w:szCs w:val="24"/>
                <w:lang w:val="kk-KZ"/>
              </w:rPr>
            </w:pPr>
            <w:r w:rsidRPr="00EF51FB">
              <w:rPr>
                <w:rFonts w:cs="Times New Roman"/>
                <w:szCs w:val="24"/>
                <w:lang w:val="kk-KZ"/>
              </w:rPr>
              <w:t>«_____» _______________ 20_____ ж.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val="kk-KZ"/>
              </w:rPr>
            </w:pPr>
          </w:p>
        </w:tc>
      </w:tr>
    </w:tbl>
    <w:p w:rsidR="00063ED7" w:rsidRPr="00EF51FB" w:rsidRDefault="00063ED7" w:rsidP="00063ED7">
      <w:pPr>
        <w:pStyle w:val="a3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val="kk-KZ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>Контрольная работа № 1.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>Предмет: Правила дорожного движения</w:t>
      </w:r>
    </w:p>
    <w:p w:rsidR="00063ED7" w:rsidRPr="00EF51FB" w:rsidRDefault="00063ED7" w:rsidP="00063ED7">
      <w:pPr>
        <w:pStyle w:val="a3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 xml:space="preserve">Цель проведения: проверить степень усвоения материала </w:t>
      </w:r>
      <w:proofErr w:type="gramStart"/>
      <w:r w:rsidRPr="00EF51FB">
        <w:rPr>
          <w:rFonts w:cs="Times New Roman"/>
          <w:b/>
          <w:szCs w:val="24"/>
        </w:rPr>
        <w:t>обучающимися</w:t>
      </w:r>
      <w:proofErr w:type="gramEnd"/>
      <w:r w:rsidRPr="00EF51FB">
        <w:rPr>
          <w:rFonts w:cs="Times New Roman"/>
          <w:b/>
          <w:szCs w:val="24"/>
        </w:rPr>
        <w:t xml:space="preserve"> за III курс обучения</w:t>
      </w:r>
    </w:p>
    <w:p w:rsidR="00063ED7" w:rsidRPr="00EF51FB" w:rsidRDefault="00063ED7" w:rsidP="00063ED7">
      <w:pPr>
        <w:pStyle w:val="a3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>Время проведения: 45 мин.</w:t>
      </w:r>
    </w:p>
    <w:p w:rsidR="00063ED7" w:rsidRPr="00EF51FB" w:rsidRDefault="00063ED7" w:rsidP="00063ED7">
      <w:pPr>
        <w:pStyle w:val="a3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 xml:space="preserve">Категория </w:t>
      </w:r>
      <w:proofErr w:type="gramStart"/>
      <w:r w:rsidRPr="00EF51FB">
        <w:rPr>
          <w:rFonts w:cs="Times New Roman"/>
          <w:b/>
          <w:szCs w:val="24"/>
        </w:rPr>
        <w:t>обучающихся</w:t>
      </w:r>
      <w:proofErr w:type="gramEnd"/>
      <w:r w:rsidRPr="00EF51FB">
        <w:rPr>
          <w:rFonts w:cs="Times New Roman"/>
          <w:b/>
          <w:szCs w:val="24"/>
        </w:rPr>
        <w:t>: 3 курс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>Вариант 1.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1.  Общие положения, основные понятия и термины. 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2.  Обязанности водителей.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3.  Дорожные знаки.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4. Применение специальных сигналов. 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5. Ответственность водителей за нарушение ПДД.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6. Проезд перекрестков. Регулируемые перекрестки.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7. Регулирование дорожного движения.  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    Транспортные светофоры. Сигналы светофора. 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8. Особые условия движения.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>Предмет: Правила дорожного движения</w:t>
      </w:r>
    </w:p>
    <w:p w:rsidR="00063ED7" w:rsidRPr="00EF51FB" w:rsidRDefault="00063ED7" w:rsidP="00063ED7">
      <w:pPr>
        <w:pStyle w:val="a3"/>
        <w:rPr>
          <w:rFonts w:cs="Times New Roman"/>
          <w:b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 xml:space="preserve">Цель проведения: проверить степень усвоения материала </w:t>
      </w:r>
      <w:proofErr w:type="gramStart"/>
      <w:r w:rsidRPr="00EF51FB">
        <w:rPr>
          <w:rFonts w:cs="Times New Roman"/>
          <w:b/>
          <w:szCs w:val="24"/>
        </w:rPr>
        <w:t>обучающимися</w:t>
      </w:r>
      <w:proofErr w:type="gramEnd"/>
      <w:r w:rsidRPr="00EF51FB">
        <w:rPr>
          <w:rFonts w:cs="Times New Roman"/>
          <w:b/>
          <w:szCs w:val="24"/>
        </w:rPr>
        <w:t xml:space="preserve"> за III  курс обучения</w:t>
      </w:r>
    </w:p>
    <w:p w:rsidR="00063ED7" w:rsidRPr="00EF51FB" w:rsidRDefault="00063ED7" w:rsidP="00063ED7">
      <w:pPr>
        <w:pStyle w:val="a3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>Время проведения: 45 мин.</w:t>
      </w:r>
    </w:p>
    <w:p w:rsidR="00063ED7" w:rsidRPr="00EF51FB" w:rsidRDefault="00063ED7" w:rsidP="00063ED7">
      <w:pPr>
        <w:pStyle w:val="a3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 xml:space="preserve">Категория </w:t>
      </w:r>
      <w:proofErr w:type="gramStart"/>
      <w:r w:rsidRPr="00EF51FB">
        <w:rPr>
          <w:rFonts w:cs="Times New Roman"/>
          <w:b/>
          <w:szCs w:val="24"/>
        </w:rPr>
        <w:t>обучающихся</w:t>
      </w:r>
      <w:proofErr w:type="gramEnd"/>
      <w:r w:rsidRPr="00EF51FB">
        <w:rPr>
          <w:rFonts w:cs="Times New Roman"/>
          <w:b/>
          <w:szCs w:val="24"/>
        </w:rPr>
        <w:t>: 3 курс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>Вариант 2.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1. Обязанности пешеходов и пассажиров.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2. Дорожная разметка. 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3. Применение аварийной сигнализации и знака аварийной остановки 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4. Ответственность пешеходов и пассажиров за нарушение ПДД.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5. Проезд перекрестков. Нерегулируемые перекрестки.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6. Сигналы регулировщика. 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7. Дополнительные требования для регулирования дорожного движения.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8. Перечень неисправностей и условий, при которых запрещается эксплуатация транспортных средств.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 xml:space="preserve">Преподаватель </w:t>
      </w:r>
      <w:proofErr w:type="gramStart"/>
      <w:r w:rsidRPr="00EF51FB">
        <w:rPr>
          <w:rFonts w:cs="Times New Roman"/>
          <w:b/>
          <w:szCs w:val="24"/>
        </w:rPr>
        <w:t>спец</w:t>
      </w:r>
      <w:proofErr w:type="gramEnd"/>
      <w:r w:rsidRPr="00EF51FB">
        <w:rPr>
          <w:rFonts w:cs="Times New Roman"/>
          <w:b/>
          <w:szCs w:val="24"/>
        </w:rPr>
        <w:t xml:space="preserve"> предметов:                                    Л.И. </w:t>
      </w:r>
      <w:proofErr w:type="spellStart"/>
      <w:r w:rsidRPr="00EF51FB">
        <w:rPr>
          <w:rFonts w:cs="Times New Roman"/>
          <w:b/>
          <w:szCs w:val="24"/>
        </w:rPr>
        <w:t>Шумило</w:t>
      </w:r>
      <w:proofErr w:type="spellEnd"/>
      <w:r w:rsidRPr="00EF51FB">
        <w:rPr>
          <w:rFonts w:cs="Times New Roman"/>
          <w:b/>
          <w:szCs w:val="24"/>
        </w:rPr>
        <w:t>.</w:t>
      </w:r>
    </w:p>
    <w:p w:rsidR="00063ED7" w:rsidRPr="00EF51FB" w:rsidRDefault="00063ED7" w:rsidP="00063ED7">
      <w:pPr>
        <w:pStyle w:val="a3"/>
        <w:rPr>
          <w:rFonts w:cs="Times New Roman"/>
          <w:b/>
          <w:bCs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  <w:sectPr w:rsidR="00063ED7" w:rsidRPr="00EF51FB">
          <w:pgSz w:w="11906" w:h="16838"/>
          <w:pgMar w:top="567" w:right="850" w:bottom="1134" w:left="1701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tbl>
      <w:tblPr>
        <w:tblpPr w:leftFromText="180" w:rightFromText="180" w:vertAnchor="text" w:tblpY="1"/>
        <w:tblOverlap w:val="never"/>
        <w:tblW w:w="159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3270"/>
        <w:gridCol w:w="567"/>
        <w:gridCol w:w="850"/>
        <w:gridCol w:w="1134"/>
        <w:gridCol w:w="1418"/>
        <w:gridCol w:w="1275"/>
        <w:gridCol w:w="1560"/>
        <w:gridCol w:w="1984"/>
        <w:gridCol w:w="2126"/>
        <w:gridCol w:w="236"/>
      </w:tblGrid>
      <w:tr w:rsidR="00063ED7" w:rsidRPr="00EF51FB" w:rsidTr="00063ED7">
        <w:trPr>
          <w:gridAfter w:val="1"/>
          <w:wAfter w:w="236" w:type="dxa"/>
          <w:cantSplit/>
          <w:trHeight w:val="98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bCs/>
                <w:szCs w:val="24"/>
              </w:rPr>
            </w:pPr>
            <w:r w:rsidRPr="00EF51FB">
              <w:rPr>
                <w:rFonts w:cs="Times New Roman"/>
                <w:b/>
                <w:bCs/>
                <w:szCs w:val="24"/>
              </w:rPr>
              <w:lastRenderedPageBreak/>
              <w:t>Сабақ №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№ урока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bCs/>
                <w:szCs w:val="24"/>
              </w:rPr>
            </w:pPr>
            <w:proofErr w:type="spellStart"/>
            <w:r w:rsidRPr="00EF51FB">
              <w:rPr>
                <w:rFonts w:cs="Times New Roman"/>
                <w:b/>
                <w:bCs/>
                <w:szCs w:val="24"/>
              </w:rPr>
              <w:t>Бол</w:t>
            </w:r>
            <w:proofErr w:type="gramStart"/>
            <w:r w:rsidRPr="00EF51FB">
              <w:rPr>
                <w:rFonts w:cs="Times New Roman"/>
                <w:b/>
                <w:bCs/>
                <w:szCs w:val="24"/>
              </w:rPr>
              <w:t>i</w:t>
            </w:r>
            <w:proofErr w:type="gramEnd"/>
            <w:r w:rsidRPr="00EF51FB">
              <w:rPr>
                <w:rFonts w:cs="Times New Roman"/>
                <w:b/>
                <w:bCs/>
                <w:szCs w:val="24"/>
              </w:rPr>
              <w:t>мдер</w:t>
            </w:r>
            <w:proofErr w:type="spellEnd"/>
            <w:r w:rsidRPr="00EF51FB">
              <w:rPr>
                <w:rFonts w:cs="Times New Roman"/>
                <w:b/>
                <w:bCs/>
                <w:szCs w:val="24"/>
              </w:rPr>
              <w:t xml:space="preserve"> мен тақырыптардың </w:t>
            </w:r>
            <w:proofErr w:type="spellStart"/>
            <w:r w:rsidRPr="00EF51FB">
              <w:rPr>
                <w:rFonts w:cs="Times New Roman"/>
                <w:b/>
                <w:bCs/>
                <w:szCs w:val="24"/>
              </w:rPr>
              <w:t>аттары</w:t>
            </w:r>
            <w:proofErr w:type="spellEnd"/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Наименование разделов и тем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bCs/>
                <w:szCs w:val="24"/>
              </w:rPr>
            </w:pPr>
            <w:proofErr w:type="spellStart"/>
            <w:r w:rsidRPr="00EF51FB">
              <w:rPr>
                <w:rFonts w:cs="Times New Roman"/>
                <w:b/>
                <w:bCs/>
                <w:szCs w:val="24"/>
              </w:rPr>
              <w:t>Са</w:t>
            </w:r>
            <w:proofErr w:type="spellEnd"/>
            <w:r w:rsidRPr="00EF51FB">
              <w:rPr>
                <w:rFonts w:cs="Times New Roman"/>
                <w:b/>
                <w:bCs/>
                <w:szCs w:val="24"/>
                <w:lang w:val="ru-MO"/>
              </w:rPr>
              <w:t>ғ</w:t>
            </w:r>
            <w:proofErr w:type="spellStart"/>
            <w:r w:rsidRPr="00EF51FB">
              <w:rPr>
                <w:rFonts w:cs="Times New Roman"/>
                <w:b/>
                <w:bCs/>
                <w:szCs w:val="24"/>
              </w:rPr>
              <w:t>ат</w:t>
            </w:r>
            <w:proofErr w:type="spellEnd"/>
            <w:r w:rsidRPr="00EF51FB">
              <w:rPr>
                <w:rFonts w:cs="Times New Roman"/>
                <w:b/>
                <w:bCs/>
                <w:szCs w:val="24"/>
              </w:rPr>
              <w:t xml:space="preserve"> саны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Оқудың күнтізбелік мерзімдері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Календарные сроки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Оқу тұрпаты және түрі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Тип и вид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Пәнаралық байланыс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Межпредметные связи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Көрнекі оқу  мен техникалық құралдар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Учебные, наглядные пособия и ТСО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Өздік жұмысының түрі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Вид самостоятельной работы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Негізгі және қосымша әдебиеттер   көрсетілген үйтапсырмасы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Дом. задание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b/>
                <w:szCs w:val="24"/>
                <w:lang w:val="kk-KZ"/>
              </w:rPr>
            </w:pPr>
            <w:r w:rsidRPr="00EF51FB">
              <w:rPr>
                <w:rFonts w:cs="Times New Roman"/>
                <w:b/>
                <w:szCs w:val="24"/>
                <w:lang w:val="kk-KZ"/>
              </w:rPr>
              <w:t>с указанием основной и дополнительной лит-ры</w:t>
            </w:r>
          </w:p>
        </w:tc>
      </w:tr>
      <w:tr w:rsidR="00063ED7" w:rsidRPr="00EF51FB" w:rsidTr="00063ED7">
        <w:trPr>
          <w:gridAfter w:val="1"/>
          <w:wAfter w:w="236" w:type="dxa"/>
          <w:cantSplit/>
          <w:trHeight w:val="2569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Теория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Т</w:t>
            </w:r>
            <w:r w:rsidRPr="00EF51FB">
              <w:rPr>
                <w:rFonts w:cs="Times New Roman"/>
                <w:szCs w:val="24"/>
                <w:lang w:val="ru-MO"/>
              </w:rPr>
              <w:t>ә</w:t>
            </w:r>
            <w:proofErr w:type="spellStart"/>
            <w:r w:rsidRPr="00EF51FB">
              <w:rPr>
                <w:rFonts w:cs="Times New Roman"/>
                <w:szCs w:val="24"/>
              </w:rPr>
              <w:t>ж</w:t>
            </w:r>
            <w:proofErr w:type="gramStart"/>
            <w:r w:rsidRPr="00EF51FB">
              <w:rPr>
                <w:rFonts w:cs="Times New Roman"/>
                <w:szCs w:val="24"/>
              </w:rPr>
              <w:t>i</w:t>
            </w:r>
            <w:proofErr w:type="gramEnd"/>
            <w:r w:rsidRPr="00EF51FB">
              <w:rPr>
                <w:rFonts w:cs="Times New Roman"/>
                <w:szCs w:val="24"/>
              </w:rPr>
              <w:t>рибесi</w:t>
            </w:r>
            <w:proofErr w:type="spellEnd"/>
            <w:r w:rsidRPr="00EF51FB">
              <w:rPr>
                <w:rFonts w:cs="Times New Roman"/>
                <w:szCs w:val="24"/>
              </w:rPr>
              <w:t xml:space="preserve">./ </w:t>
            </w:r>
            <w:proofErr w:type="spellStart"/>
            <w:r w:rsidRPr="00EF51FB">
              <w:rPr>
                <w:rFonts w:cs="Times New Roman"/>
                <w:szCs w:val="24"/>
              </w:rPr>
              <w:t>Практ</w:t>
            </w:r>
            <w:proofErr w:type="spellEnd"/>
            <w:r w:rsidRPr="00EF51FB">
              <w:rPr>
                <w:rFonts w:cs="Times New Roman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ED7" w:rsidRPr="00EF51FB" w:rsidRDefault="00063ED7" w:rsidP="00063ED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</w:tr>
      <w:tr w:rsidR="00063ED7" w:rsidRPr="00EF51FB" w:rsidTr="00063ED7">
        <w:trPr>
          <w:gridAfter w:val="1"/>
          <w:wAfter w:w="236" w:type="dxa"/>
          <w:cantSplit/>
          <w:trHeight w:val="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10</w:t>
            </w:r>
          </w:p>
        </w:tc>
      </w:tr>
      <w:tr w:rsidR="00063ED7" w:rsidRPr="00EF51FB" w:rsidTr="00063ED7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jc w:val="center"/>
              <w:rPr>
                <w:rFonts w:cs="Times New Roman"/>
                <w:b/>
                <w:bCs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>Раздел 1.Общие положения.</w:t>
            </w:r>
          </w:p>
        </w:tc>
      </w:tr>
      <w:tr w:rsidR="00063ED7" w:rsidRPr="00EF51FB" w:rsidTr="00063ED7">
        <w:trPr>
          <w:cantSplit/>
          <w:trHeight w:val="1244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1(1-2)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Тема 1.1. 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Введение. Основные положения ПДД 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ПР-1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СЛ-1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1. 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3-12. 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3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063ED7" w:rsidRPr="00EF51FB" w:rsidTr="00063ED7">
        <w:trPr>
          <w:cantSplit/>
          <w:trHeight w:val="279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D7" w:rsidRPr="00EF51FB" w:rsidRDefault="00063ED7" w:rsidP="00063ED7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>Раздел 2. Дорожные знаки и разметка.</w:t>
            </w:r>
          </w:p>
        </w:tc>
        <w:tc>
          <w:tcPr>
            <w:tcW w:w="236" w:type="dxa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2(3-4)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0458A6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1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31-32.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36" w:type="dxa"/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3 (5-6)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№1. Решение комплексных задач. Разбор типичных ДТП с использованием ИТК, макеты, стенды, предупреждающих знаков.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1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31-32.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36" w:type="dxa"/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>4 (7-8)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Знаки приоритета.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0458A6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2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32.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36" w:type="dxa"/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5(9-10)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№2. Решение комплексных задач. Разбор типичных ДТП с использованием ИТК, макеты, стенды, знаков приоритета.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1.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3-12.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36" w:type="dxa"/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6 (11-12)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Запрещающие знаки.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0458A6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3.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33-36.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36" w:type="dxa"/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7 (13-14)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№3. Решение комплексных задач. Разбор типичных ДТП с использованием ИТК, макеты, стенды,  запрещающих знаков.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3.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33-36.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8 (15-16)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Предписывающие знаки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0458A6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4-7.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36-41.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lastRenderedPageBreak/>
              <w:t>9 (17-18)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№4. Решение комплексных задач. Разбор типичных ДТП с использованием ИТК, макеты, стенды,   предписывающих знаков.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4-7.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36-41.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10 (19-20)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Информационно-указательные знаки.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0458A6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5.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37-40.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11(21-22)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5.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37-40.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12 (23-24)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</w:t>
            </w:r>
            <w:r w:rsidR="001C236C" w:rsidRPr="00EF51FB">
              <w:rPr>
                <w:rFonts w:cs="Times New Roman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6.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40-41.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13 (25-26)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№7. Знаки дополнительной информации.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6.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40-41.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14 (27-28)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Практическое занятие №8.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7.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40-41.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15 (29-30)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№9. Решение комплексных задач. Разбор типичных ДТП с использованием ИТК, макеты, стенды, дорожной ситуации  дорожной разметки и ее характеристика.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СП-1</w:t>
            </w:r>
          </w:p>
          <w:p w:rsidR="00304BEC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7.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40-41. </w:t>
            </w:r>
          </w:p>
          <w:p w:rsidR="00304BEC" w:rsidRPr="00EF51FB" w:rsidRDefault="00304BEC" w:rsidP="00304BEC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04BEC" w:rsidRPr="00EF51FB" w:rsidTr="00AD1EAE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EC" w:rsidRPr="00EF51FB" w:rsidRDefault="00871991" w:rsidP="0087199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>Раздел 3. Регулирование дорожного движения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</w:t>
            </w:r>
            <w:r w:rsidRPr="00EF51FB">
              <w:rPr>
                <w:rFonts w:cs="Times New Roman"/>
                <w:b/>
                <w:szCs w:val="24"/>
                <w:lang w:eastAsia="ru-RU"/>
              </w:rPr>
              <w:t>самоходных машин.</w:t>
            </w:r>
          </w:p>
        </w:tc>
      </w:tr>
      <w:tr w:rsidR="00AD1EAE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>16 (31-32)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Регулирование дорожного движения  самоходных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AE" w:rsidRPr="00EF51FB" w:rsidRDefault="00AD1EAE" w:rsidP="00AD1EAE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AE" w:rsidRPr="00EF51FB" w:rsidRDefault="00AD1EAE" w:rsidP="00AD1EA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</w:t>
            </w:r>
            <w:r w:rsidR="001C236C" w:rsidRPr="00EF51FB">
              <w:rPr>
                <w:rFonts w:cs="Times New Roman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 </w:t>
            </w:r>
          </w:p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10-11. </w:t>
            </w:r>
          </w:p>
          <w:p w:rsidR="00AD1EAE" w:rsidRPr="00EF51FB" w:rsidRDefault="00AD1EAE" w:rsidP="00AD1EAE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17 (33-34)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10. 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>Моделирование дорожной ситуации предупреждающих сигналов начало движения и изменение направления движения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самоходных машин</w:t>
            </w:r>
            <w:r w:rsidRPr="00EF51FB">
              <w:rPr>
                <w:rFonts w:cs="Times New Roman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5-7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12-17.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18(35-36)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11. 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>Моделирование дорожной ситуации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расположения самоходных машин на проезжей части.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5-7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12-17.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19(37-38)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Скорость движения, дистанция, обгон и встречный разъезд. </w:t>
            </w:r>
            <w:r w:rsidRPr="00EF51FB">
              <w:rPr>
                <w:rFonts w:cs="Times New Roman"/>
                <w:szCs w:val="24"/>
              </w:rPr>
              <w:t>Остановка и стоянка.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ПЗ-</w:t>
            </w:r>
            <w:r w:rsidR="001C236C" w:rsidRPr="00EF51FB">
              <w:rPr>
                <w:rFonts w:cs="Times New Roman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10-12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17-21.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>20(39-40)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12. 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 </w:t>
            </w:r>
            <w:r w:rsidRPr="00EF51FB">
              <w:rPr>
                <w:rFonts w:cs="Times New Roman"/>
                <w:szCs w:val="24"/>
                <w:lang w:eastAsia="ru-RU"/>
              </w:rPr>
              <w:t>дистанция самоходных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10-12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17-21.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21(41-42)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13. 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обгона и встречный разъезд самоходных машин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10-12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17-21.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22(43-44)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Проезд перекрестков.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1C236C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ПЗ-9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10-12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17-21.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23(45-46)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14.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проезда перекрестков самоходных машин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3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66-68.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>24(47-48)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Практическое занятие № 15.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проезда </w:t>
            </w:r>
            <w:r w:rsidRPr="00EF51FB">
              <w:rPr>
                <w:rFonts w:cs="Times New Roman"/>
                <w:szCs w:val="24"/>
              </w:rPr>
              <w:t xml:space="preserve"> через пешеходный переход </w:t>
            </w:r>
            <w:r w:rsidRPr="00EF51FB">
              <w:rPr>
                <w:rFonts w:cs="Times New Roman"/>
                <w:szCs w:val="24"/>
                <w:lang w:eastAsia="ru-RU"/>
              </w:rPr>
              <w:t>самоходных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ИК-15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3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66-68.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25(49-50)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Проезд </w:t>
            </w:r>
            <w:r w:rsidRPr="00EF51FB">
              <w:rPr>
                <w:rFonts w:cs="Times New Roman"/>
                <w:szCs w:val="24"/>
              </w:rPr>
              <w:t xml:space="preserve"> через 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железнодорожные пути самоходных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1C236C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15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23-24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AD1EAE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Раздел 4. Дополнительные требования для регулирования дорожного движения.</w:t>
            </w: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26(51-52)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>Пользование внешними световыми приборами и звуковыми сигналами.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1C236C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19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24-26.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27(53-54)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4F6710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Запреще</w:t>
            </w:r>
            <w:r>
              <w:rPr>
                <w:rFonts w:cs="Times New Roman"/>
                <w:szCs w:val="24"/>
                <w:lang w:eastAsia="ru-RU"/>
              </w:rPr>
              <w:t>н</w:t>
            </w:r>
            <w:r w:rsidRPr="00EF51FB">
              <w:rPr>
                <w:rFonts w:cs="Times New Roman"/>
                <w:szCs w:val="24"/>
                <w:lang w:eastAsia="ru-RU"/>
              </w:rPr>
              <w:t>ная</w:t>
            </w:r>
            <w:r w:rsidR="003A2CD1" w:rsidRPr="00EF51FB">
              <w:rPr>
                <w:rFonts w:cs="Times New Roman"/>
                <w:szCs w:val="24"/>
                <w:lang w:eastAsia="ru-RU"/>
              </w:rPr>
              <w:t xml:space="preserve"> эксплуатация самоходных маши.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1C236C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2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47-50.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28(55-56)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Неисправности и 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условия</w:t>
            </w:r>
            <w:proofErr w:type="gramEnd"/>
            <w:r w:rsidRPr="00EF51FB">
              <w:rPr>
                <w:rFonts w:cs="Times New Roman"/>
                <w:szCs w:val="24"/>
                <w:lang w:eastAsia="ru-RU"/>
              </w:rPr>
              <w:t xml:space="preserve"> создающие угрозу БД самоходных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ПР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-1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СП-2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1C236C" w:rsidP="003A2CD1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EF51FB">
              <w:rPr>
                <w:rFonts w:cs="Times New Roman"/>
                <w:szCs w:val="24"/>
              </w:rPr>
              <w:t>П</w:t>
            </w:r>
            <w:proofErr w:type="gramEnd"/>
            <w:r w:rsidRPr="00EF51FB">
              <w:rPr>
                <w:rFonts w:cs="Times New Roman"/>
                <w:szCs w:val="24"/>
              </w:rPr>
              <w:t xml:space="preserve"> 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О. 1 –  § 2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стр. 47-50.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29(57-58)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 xml:space="preserve">Подведение итогов. </w:t>
            </w:r>
          </w:p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>Контрольная работа № 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Контроль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Контрольная работа №1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Выполнение контрольной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Повторение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Контроль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A2CD1" w:rsidRPr="00EF51FB" w:rsidTr="00063ED7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lastRenderedPageBreak/>
              <w:t>30(59-60)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 w:rsidRPr="00EF51FB">
              <w:rPr>
                <w:rFonts w:cs="Times New Roman"/>
                <w:b/>
                <w:szCs w:val="24"/>
                <w:lang w:eastAsia="ru-RU"/>
              </w:rPr>
              <w:t>Повторение. Зачет.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Контроль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Тесты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Выполнение контрольной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Повторение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b/>
                <w:szCs w:val="24"/>
              </w:rPr>
            </w:pPr>
            <w:r w:rsidRPr="00EF51FB">
              <w:rPr>
                <w:rFonts w:cs="Times New Roman"/>
                <w:b/>
                <w:szCs w:val="24"/>
              </w:rPr>
              <w:t>Контроль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1" w:rsidRPr="00EF51FB" w:rsidRDefault="003A2CD1" w:rsidP="003A2CD1">
            <w:pPr>
              <w:pStyle w:val="a3"/>
              <w:rPr>
                <w:rFonts w:cs="Times New Roman"/>
                <w:szCs w:val="24"/>
              </w:rPr>
            </w:pPr>
          </w:p>
        </w:tc>
      </w:tr>
    </w:tbl>
    <w:p w:rsidR="00063ED7" w:rsidRPr="00EF51FB" w:rsidRDefault="00063ED7" w:rsidP="00063ED7">
      <w:pPr>
        <w:pStyle w:val="a3"/>
        <w:rPr>
          <w:rFonts w:cs="Times New Roman"/>
          <w:b/>
          <w:szCs w:val="24"/>
          <w:lang w:eastAsia="ru-RU"/>
        </w:rPr>
      </w:pPr>
      <w:r w:rsidRPr="00EF51FB">
        <w:rPr>
          <w:rFonts w:cs="Times New Roman"/>
          <w:b/>
          <w:szCs w:val="24"/>
          <w:lang w:eastAsia="ru-RU"/>
        </w:rPr>
        <w:br w:type="textWrapping" w:clear="all"/>
      </w: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eastAsia="ru-RU"/>
        </w:rPr>
        <w:sectPr w:rsidR="00063ED7" w:rsidRPr="00EF51FB">
          <w:pgSz w:w="16838" w:h="11906" w:orient="landscape"/>
          <w:pgMar w:top="851" w:right="567" w:bottom="567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ab/>
        <w:t xml:space="preserve">                                                      </w:t>
      </w:r>
    </w:p>
    <w:p w:rsidR="00063ED7" w:rsidRPr="00EF51FB" w:rsidRDefault="00063ED7" w:rsidP="00063ED7">
      <w:pPr>
        <w:pStyle w:val="a3"/>
        <w:jc w:val="right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>Приложение 1</w:t>
      </w:r>
    </w:p>
    <w:p w:rsidR="00063ED7" w:rsidRPr="00EF51FB" w:rsidRDefault="00063ED7" w:rsidP="00063ED7">
      <w:pPr>
        <w:pStyle w:val="a3"/>
        <w:jc w:val="right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proofErr w:type="spellStart"/>
      <w:r w:rsidRPr="00EF51FB">
        <w:rPr>
          <w:rFonts w:cs="Times New Roman"/>
          <w:szCs w:val="24"/>
        </w:rPr>
        <w:t>Комплек</w:t>
      </w:r>
      <w:proofErr w:type="spellEnd"/>
      <w:r w:rsidRPr="00EF51FB">
        <w:rPr>
          <w:rFonts w:cs="Times New Roman"/>
          <w:szCs w:val="24"/>
          <w:lang w:val="kk-KZ"/>
        </w:rPr>
        <w:t>т</w:t>
      </w:r>
      <w:r w:rsidRPr="00EF51FB">
        <w:rPr>
          <w:rFonts w:cs="Times New Roman"/>
          <w:szCs w:val="24"/>
        </w:rPr>
        <w:t xml:space="preserve"> методического обеспечения</w:t>
      </w: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Әдістемелік </w:t>
      </w:r>
      <w:r w:rsidRPr="00EF51FB">
        <w:rPr>
          <w:rFonts w:cs="Times New Roman"/>
          <w:szCs w:val="24"/>
          <w:lang w:val="kk-KZ"/>
        </w:rPr>
        <w:t>қамтамасыздандыру</w:t>
      </w:r>
      <w:r w:rsidRPr="00EF51FB">
        <w:rPr>
          <w:rFonts w:cs="Times New Roman"/>
          <w:szCs w:val="24"/>
        </w:rPr>
        <w:t xml:space="preserve"> к</w:t>
      </w:r>
      <w:r w:rsidRPr="00EF51FB">
        <w:rPr>
          <w:rFonts w:cs="Times New Roman"/>
          <w:szCs w:val="24"/>
          <w:lang w:val="kk-KZ"/>
        </w:rPr>
        <w:t>омплекті</w:t>
      </w:r>
      <w:proofErr w:type="gramStart"/>
      <w:r w:rsidRPr="00EF51FB">
        <w:rPr>
          <w:rFonts w:cs="Times New Roman"/>
          <w:szCs w:val="24"/>
          <w:lang w:val="kk-KZ"/>
        </w:rPr>
        <w:t>с</w:t>
      </w:r>
      <w:proofErr w:type="gramEnd"/>
      <w:r w:rsidRPr="00EF51FB">
        <w:rPr>
          <w:rFonts w:cs="Times New Roman"/>
          <w:szCs w:val="24"/>
          <w:lang w:val="kk-KZ"/>
        </w:rPr>
        <w:t>і</w:t>
      </w: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ru-MO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val="kk-KZ" w:eastAsia="ru-RU"/>
        </w:rPr>
        <w:t>Әдебиет</w:t>
      </w:r>
      <w:r w:rsidRPr="00EF51FB">
        <w:rPr>
          <w:rFonts w:cs="Times New Roman"/>
          <w:szCs w:val="24"/>
          <w:lang w:eastAsia="ru-RU"/>
        </w:rPr>
        <w:t>/литература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kk-KZ" w:eastAsia="ru-RU"/>
        </w:rPr>
      </w:pPr>
      <w:r w:rsidRPr="00EF51FB">
        <w:rPr>
          <w:rFonts w:cs="Times New Roman"/>
          <w:szCs w:val="24"/>
          <w:lang w:val="kk-KZ" w:eastAsia="ru-RU"/>
        </w:rPr>
        <w:t>1. Негізгі әдебиет/основная литература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 xml:space="preserve">      О - 1. </w:t>
      </w:r>
      <w:proofErr w:type="spellStart"/>
      <w:r w:rsidRPr="00EF51FB">
        <w:rPr>
          <w:rFonts w:cs="Times New Roman"/>
          <w:szCs w:val="24"/>
          <w:lang w:eastAsia="ru-RU"/>
        </w:rPr>
        <w:t>Коментарии</w:t>
      </w:r>
      <w:proofErr w:type="spellEnd"/>
      <w:r w:rsidRPr="00EF51FB">
        <w:rPr>
          <w:rFonts w:cs="Times New Roman"/>
          <w:szCs w:val="24"/>
          <w:lang w:eastAsia="ru-RU"/>
        </w:rPr>
        <w:t xml:space="preserve"> «Правила дорожного движения Р.К.» ТО</w:t>
      </w:r>
      <w:proofErr w:type="gramStart"/>
      <w:r w:rsidRPr="00EF51FB">
        <w:rPr>
          <w:rFonts w:cs="Times New Roman"/>
          <w:szCs w:val="24"/>
          <w:lang w:eastAsia="ru-RU"/>
        </w:rPr>
        <w:t>О-</w:t>
      </w:r>
      <w:proofErr w:type="gramEnd"/>
      <w:r w:rsidRPr="00EF51FB">
        <w:rPr>
          <w:rFonts w:cs="Times New Roman"/>
          <w:szCs w:val="24"/>
          <w:lang w:eastAsia="ru-RU"/>
        </w:rPr>
        <w:t xml:space="preserve">«Е-АЛЕМ» « Алматы» </w:t>
      </w:r>
      <w:smartTag w:uri="urn:schemas-microsoft-com:office:smarttags" w:element="metricconverter">
        <w:smartTagPr>
          <w:attr w:name="ProductID" w:val="2012 г"/>
        </w:smartTagPr>
        <w:r w:rsidRPr="00EF51FB">
          <w:rPr>
            <w:rFonts w:cs="Times New Roman"/>
            <w:szCs w:val="24"/>
            <w:lang w:eastAsia="ru-RU"/>
          </w:rPr>
          <w:t>2012 г</w:t>
        </w:r>
      </w:smartTag>
      <w:r w:rsidRPr="00EF51FB">
        <w:rPr>
          <w:rFonts w:cs="Times New Roman"/>
          <w:szCs w:val="24"/>
          <w:lang w:eastAsia="ru-RU"/>
        </w:rPr>
        <w:t>.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 xml:space="preserve">      О – 2. Экзаменационные билеты Правила дорожного движения Р.К.» ТО</w:t>
      </w:r>
      <w:proofErr w:type="gramStart"/>
      <w:r w:rsidRPr="00EF51FB">
        <w:rPr>
          <w:rFonts w:cs="Times New Roman"/>
          <w:szCs w:val="24"/>
          <w:lang w:eastAsia="ru-RU"/>
        </w:rPr>
        <w:t>О-</w:t>
      </w:r>
      <w:proofErr w:type="gramEnd"/>
      <w:r w:rsidRPr="00EF51FB">
        <w:rPr>
          <w:rFonts w:cs="Times New Roman"/>
          <w:szCs w:val="24"/>
          <w:lang w:eastAsia="ru-RU"/>
        </w:rPr>
        <w:t xml:space="preserve">«Е-АЛЕМ» 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 xml:space="preserve">                  « Алматы» </w:t>
      </w:r>
      <w:smartTag w:uri="urn:schemas-microsoft-com:office:smarttags" w:element="metricconverter">
        <w:smartTagPr>
          <w:attr w:name="ProductID" w:val="2003 г"/>
        </w:smartTagPr>
        <w:r w:rsidRPr="00EF51FB">
          <w:rPr>
            <w:rFonts w:cs="Times New Roman"/>
            <w:szCs w:val="24"/>
            <w:lang w:eastAsia="ru-RU"/>
          </w:rPr>
          <w:t>2003 г</w:t>
        </w:r>
      </w:smartTag>
      <w:r w:rsidRPr="00EF51FB">
        <w:rPr>
          <w:rFonts w:cs="Times New Roman"/>
          <w:szCs w:val="24"/>
          <w:lang w:eastAsia="ru-RU"/>
        </w:rPr>
        <w:t>.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 xml:space="preserve">      О – 4. </w:t>
      </w:r>
      <w:proofErr w:type="spellStart"/>
      <w:r w:rsidRPr="00EF51FB">
        <w:rPr>
          <w:rFonts w:cs="Times New Roman"/>
          <w:szCs w:val="24"/>
          <w:lang w:eastAsia="ru-RU"/>
        </w:rPr>
        <w:t>В.П.Полосков</w:t>
      </w:r>
      <w:proofErr w:type="spellEnd"/>
      <w:r w:rsidRPr="00EF51FB">
        <w:rPr>
          <w:rFonts w:cs="Times New Roman"/>
          <w:szCs w:val="24"/>
          <w:lang w:eastAsia="ru-RU"/>
        </w:rPr>
        <w:t xml:space="preserve">, П.М.Лещёв, </w:t>
      </w:r>
      <w:proofErr w:type="spellStart"/>
      <w:r w:rsidRPr="00EF51FB">
        <w:rPr>
          <w:rFonts w:cs="Times New Roman"/>
          <w:szCs w:val="24"/>
          <w:lang w:eastAsia="ru-RU"/>
        </w:rPr>
        <w:t>В.Н.Хартанович</w:t>
      </w:r>
      <w:proofErr w:type="spellEnd"/>
      <w:r w:rsidRPr="00EF51FB">
        <w:rPr>
          <w:rFonts w:cs="Times New Roman"/>
          <w:szCs w:val="24"/>
          <w:lang w:eastAsia="ru-RU"/>
        </w:rPr>
        <w:t xml:space="preserve"> Устройство и эксплуатация 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 xml:space="preserve">                 автомобиля</w:t>
      </w:r>
      <w:proofErr w:type="gramStart"/>
      <w:r w:rsidRPr="00EF51FB">
        <w:rPr>
          <w:rFonts w:cs="Times New Roman"/>
          <w:szCs w:val="24"/>
          <w:lang w:eastAsia="ru-RU"/>
        </w:rPr>
        <w:t>.</w:t>
      </w:r>
      <w:proofErr w:type="gramEnd"/>
      <w:r w:rsidRPr="00EF51FB">
        <w:rPr>
          <w:rFonts w:cs="Times New Roman"/>
          <w:szCs w:val="24"/>
          <w:lang w:eastAsia="ru-RU"/>
        </w:rPr>
        <w:t xml:space="preserve">    </w:t>
      </w:r>
      <w:proofErr w:type="gramStart"/>
      <w:r w:rsidRPr="00EF51FB">
        <w:rPr>
          <w:rFonts w:cs="Times New Roman"/>
          <w:szCs w:val="24"/>
          <w:lang w:eastAsia="ru-RU"/>
        </w:rPr>
        <w:t>у</w:t>
      </w:r>
      <w:proofErr w:type="gramEnd"/>
      <w:r w:rsidRPr="00EF51FB">
        <w:rPr>
          <w:rFonts w:cs="Times New Roman"/>
          <w:szCs w:val="24"/>
          <w:lang w:eastAsia="ru-RU"/>
        </w:rPr>
        <w:t>чебное пособие. Москва «Издательство ДОСААФ» 199-89г.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val="kk-KZ" w:eastAsia="ru-RU"/>
        </w:rPr>
        <w:t xml:space="preserve">                                 2. Қосымша әдебиет</w:t>
      </w:r>
      <w:r w:rsidRPr="00EF51FB">
        <w:rPr>
          <w:rFonts w:cs="Times New Roman"/>
          <w:szCs w:val="24"/>
          <w:lang w:eastAsia="ru-RU"/>
        </w:rPr>
        <w:t>/дополнительная литература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 xml:space="preserve">     Д – 1 «Правила дорожного движения в Р.К» Справочное пособие, Алматы 2010 «Тесты».</w:t>
      </w:r>
      <w:proofErr w:type="gramStart"/>
      <w:r w:rsidRPr="00EF51FB">
        <w:rPr>
          <w:rFonts w:cs="Times New Roman"/>
          <w:szCs w:val="24"/>
          <w:lang w:eastAsia="ru-RU"/>
        </w:rPr>
        <w:t xml:space="preserve"> .</w:t>
      </w:r>
      <w:proofErr w:type="gramEnd"/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 xml:space="preserve">     Д – 2. «Кодекс РК об административных правонарушениях» Учебное пособие Алматы </w:t>
      </w:r>
      <w:smartTag w:uri="urn:schemas-microsoft-com:office:smarttags" w:element="metricconverter">
        <w:smartTagPr>
          <w:attr w:name="ProductID" w:val="2001 г"/>
        </w:smartTagPr>
        <w:r w:rsidRPr="00EF51FB">
          <w:rPr>
            <w:rFonts w:cs="Times New Roman"/>
            <w:szCs w:val="24"/>
            <w:lang w:eastAsia="ru-RU"/>
          </w:rPr>
          <w:t>2001 г</w:t>
        </w:r>
      </w:smartTag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 xml:space="preserve">     Д – 3. В.А.Родичев, Г.И.Родичева Тракторы и автомобили «Высшая школа» 1989г.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 xml:space="preserve">     Д – 4. В.А.Родичев Тракторы. Учебник Москва </w:t>
      </w:r>
      <w:proofErr w:type="spellStart"/>
      <w:proofErr w:type="gramStart"/>
      <w:r w:rsidRPr="00EF51FB">
        <w:rPr>
          <w:rFonts w:cs="Times New Roman"/>
          <w:szCs w:val="24"/>
          <w:lang w:eastAsia="ru-RU"/>
        </w:rPr>
        <w:t>Проф</w:t>
      </w:r>
      <w:proofErr w:type="spellEnd"/>
      <w:proofErr w:type="gramEnd"/>
      <w:r w:rsidRPr="00EF51FB">
        <w:rPr>
          <w:rFonts w:cs="Times New Roman"/>
          <w:szCs w:val="24"/>
          <w:lang w:eastAsia="ru-RU"/>
        </w:rPr>
        <w:t xml:space="preserve"> </w:t>
      </w:r>
      <w:proofErr w:type="spellStart"/>
      <w:r w:rsidRPr="00EF51FB">
        <w:rPr>
          <w:rFonts w:cs="Times New Roman"/>
          <w:szCs w:val="24"/>
          <w:lang w:eastAsia="ru-RU"/>
        </w:rPr>
        <w:t>Обр</w:t>
      </w:r>
      <w:proofErr w:type="spellEnd"/>
      <w:r w:rsidRPr="00EF51FB">
        <w:rPr>
          <w:rFonts w:cs="Times New Roman"/>
          <w:szCs w:val="24"/>
          <w:lang w:eastAsia="ru-RU"/>
        </w:rPr>
        <w:t xml:space="preserve"> </w:t>
      </w:r>
      <w:proofErr w:type="spellStart"/>
      <w:r w:rsidRPr="00EF51FB">
        <w:rPr>
          <w:rFonts w:cs="Times New Roman"/>
          <w:szCs w:val="24"/>
          <w:lang w:eastAsia="ru-RU"/>
        </w:rPr>
        <w:t>Издат</w:t>
      </w:r>
      <w:proofErr w:type="spellEnd"/>
      <w:r w:rsidRPr="00EF51FB">
        <w:rPr>
          <w:rFonts w:cs="Times New Roman"/>
          <w:szCs w:val="24"/>
          <w:lang w:eastAsia="ru-RU"/>
        </w:rPr>
        <w:t xml:space="preserve"> 2004г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val="ru-MO" w:eastAsia="ru-RU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  <w:lang w:eastAsia="ru-RU"/>
        </w:rPr>
      </w:pPr>
      <w:r w:rsidRPr="00EF51FB">
        <w:rPr>
          <w:rFonts w:cs="Times New Roman"/>
          <w:b/>
          <w:szCs w:val="24"/>
          <w:lang w:eastAsia="ru-RU"/>
        </w:rPr>
        <w:t>Рекомендуемые средства обучения.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>Оборудованные аудитории (компьютерный класс);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>Технические средства обучения: мультимедиа проектор;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>Аудио, - видеоаппаратура: Интернет: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>Учебно-наглядные пособия: программное обеспечение.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b/>
          <w:szCs w:val="24"/>
          <w:lang w:val="ru-MO"/>
        </w:rPr>
      </w:pPr>
    </w:p>
    <w:p w:rsidR="00063ED7" w:rsidRPr="00EF51FB" w:rsidRDefault="00063ED7" w:rsidP="00063ED7">
      <w:pPr>
        <w:jc w:val="right"/>
        <w:rPr>
          <w:rFonts w:ascii="Times New Roman" w:hAnsi="Times New Roman"/>
          <w:b/>
          <w:sz w:val="24"/>
          <w:szCs w:val="24"/>
        </w:rPr>
      </w:pPr>
    </w:p>
    <w:p w:rsidR="00063ED7" w:rsidRPr="00EF51FB" w:rsidRDefault="00063ED7" w:rsidP="00063ED7">
      <w:pPr>
        <w:jc w:val="right"/>
        <w:rPr>
          <w:rFonts w:ascii="Times New Roman" w:hAnsi="Times New Roman"/>
          <w:b/>
          <w:sz w:val="24"/>
          <w:szCs w:val="24"/>
        </w:rPr>
      </w:pPr>
      <w:r w:rsidRPr="00EF51FB">
        <w:rPr>
          <w:rFonts w:ascii="Times New Roman" w:hAnsi="Times New Roman"/>
          <w:b/>
          <w:sz w:val="24"/>
          <w:szCs w:val="24"/>
        </w:rPr>
        <w:t>Приложение 2</w:t>
      </w:r>
    </w:p>
    <w:p w:rsidR="00063ED7" w:rsidRPr="00EF51FB" w:rsidRDefault="00063ED7" w:rsidP="00063ED7">
      <w:pPr>
        <w:pStyle w:val="a3"/>
        <w:numPr>
          <w:ilvl w:val="0"/>
          <w:numId w:val="14"/>
        </w:numPr>
        <w:suppressAutoHyphens/>
        <w:jc w:val="center"/>
        <w:rPr>
          <w:rFonts w:cs="Times New Roman"/>
          <w:b/>
          <w:szCs w:val="24"/>
          <w:lang w:val="ru-MO"/>
        </w:rPr>
      </w:pPr>
      <w:r w:rsidRPr="00EF51FB">
        <w:rPr>
          <w:rFonts w:cs="Times New Roman"/>
          <w:b/>
          <w:szCs w:val="24"/>
          <w:lang w:val="ru-MO"/>
        </w:rPr>
        <w:t xml:space="preserve">Нұсқаулық </w:t>
      </w:r>
      <w:proofErr w:type="spellStart"/>
      <w:r w:rsidRPr="00EF51FB">
        <w:rPr>
          <w:rFonts w:cs="Times New Roman"/>
          <w:b/>
          <w:szCs w:val="24"/>
          <w:lang w:val="ru-MO"/>
        </w:rPr>
        <w:t>карталар</w:t>
      </w:r>
      <w:proofErr w:type="spellEnd"/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  <w:lang w:val="kk-KZ"/>
        </w:rPr>
      </w:pPr>
      <w:r w:rsidRPr="00EF51FB">
        <w:rPr>
          <w:rFonts w:cs="Times New Roman"/>
          <w:b/>
          <w:szCs w:val="24"/>
        </w:rPr>
        <w:t>Инструкционные карты</w:t>
      </w:r>
      <w:r w:rsidRPr="00EF51FB">
        <w:rPr>
          <w:rFonts w:cs="Times New Roman"/>
          <w:b/>
          <w:szCs w:val="24"/>
          <w:lang w:val="kk-KZ"/>
        </w:rPr>
        <w:t xml:space="preserve"> к выполнению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  <w:lang w:val="kk-KZ"/>
        </w:rPr>
      </w:pPr>
      <w:r w:rsidRPr="00EF51FB">
        <w:rPr>
          <w:rFonts w:cs="Times New Roman"/>
          <w:b/>
          <w:szCs w:val="24"/>
          <w:lang w:val="kk-KZ"/>
        </w:rPr>
        <w:t>практических работ</w:t>
      </w: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  <w:lang w:val="kk-KZ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089"/>
        <w:gridCol w:w="7431"/>
      </w:tblGrid>
      <w:tr w:rsidR="00063ED7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</w:t>
            </w:r>
            <w:r w:rsidRPr="00EF51FB">
              <w:rPr>
                <w:rFonts w:cs="Times New Roman"/>
                <w:szCs w:val="24"/>
              </w:rPr>
              <w:t xml:space="preserve">-1   </w:t>
            </w:r>
          </w:p>
        </w:tc>
        <w:tc>
          <w:tcPr>
            <w:tcW w:w="7371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№1. Решение комплексных задач. Разбор типичных ДТП с использованием ИТК, макеты, стенды, предупреждающих знаков.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К-2</w:t>
            </w:r>
          </w:p>
        </w:tc>
        <w:tc>
          <w:tcPr>
            <w:tcW w:w="7371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№2. Решение комплексных задач. Разбор типичных ДТП с использованием ИТК, макеты, стенды, знаков приоритета.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К-3</w:t>
            </w:r>
          </w:p>
        </w:tc>
        <w:tc>
          <w:tcPr>
            <w:tcW w:w="7371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№3. Решение комплексных задач. Разбор типичных ДТП с использованием ИТК, макеты, стенды,  запрещающих знаков.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К-4</w:t>
            </w:r>
          </w:p>
        </w:tc>
        <w:tc>
          <w:tcPr>
            <w:tcW w:w="7371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№4. Решение комплексных задач. Разбор типичных ДТП с использованием ИТК, макеты, стенды,   предписывающих знаков.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К-5</w:t>
            </w:r>
          </w:p>
        </w:tc>
        <w:tc>
          <w:tcPr>
            <w:tcW w:w="7371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К-6</w:t>
            </w:r>
          </w:p>
        </w:tc>
        <w:tc>
          <w:tcPr>
            <w:tcW w:w="7371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К-7</w:t>
            </w:r>
          </w:p>
        </w:tc>
        <w:tc>
          <w:tcPr>
            <w:tcW w:w="7371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№7.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К-8</w:t>
            </w:r>
          </w:p>
        </w:tc>
        <w:tc>
          <w:tcPr>
            <w:tcW w:w="7371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Инструкционная карта №8.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К-9</w:t>
            </w:r>
          </w:p>
        </w:tc>
        <w:tc>
          <w:tcPr>
            <w:tcW w:w="7371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</w:t>
            </w:r>
            <w:proofErr w:type="spellStart"/>
            <w:r w:rsidRPr="00EF51FB">
              <w:rPr>
                <w:rFonts w:cs="Times New Roman"/>
                <w:szCs w:val="24"/>
                <w:lang w:eastAsia="ru-RU"/>
              </w:rPr>
              <w:t>№</w:t>
            </w:r>
            <w:proofErr w:type="spellEnd"/>
            <w:r w:rsidRPr="00EF51FB">
              <w:rPr>
                <w:rFonts w:cs="Times New Roman"/>
                <w:szCs w:val="24"/>
                <w:lang w:eastAsia="ru-RU"/>
              </w:rPr>
              <w:t xml:space="preserve"> 9.  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Решение комплексных задач. Разбор типичных ДТП с использованием ИТК, макеты, стенды, дорожной ситуации  дорожной разметки и ее характеристика.</w:t>
            </w:r>
          </w:p>
        </w:tc>
      </w:tr>
      <w:tr w:rsidR="001C236C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1C236C" w:rsidRPr="00EF51FB" w:rsidRDefault="001C236C" w:rsidP="001C236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К-10</w:t>
            </w:r>
          </w:p>
        </w:tc>
        <w:tc>
          <w:tcPr>
            <w:tcW w:w="7371" w:type="dxa"/>
            <w:shd w:val="clear" w:color="auto" w:fill="auto"/>
          </w:tcPr>
          <w:p w:rsidR="001C236C" w:rsidRPr="00EF51FB" w:rsidRDefault="00090AEB" w:rsidP="001C236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</w:t>
            </w:r>
            <w:r w:rsidR="001C236C" w:rsidRPr="00EF51FB">
              <w:rPr>
                <w:rFonts w:cs="Times New Roman"/>
                <w:szCs w:val="24"/>
                <w:lang w:eastAsia="ru-RU"/>
              </w:rPr>
              <w:t xml:space="preserve">№ 10.  </w:t>
            </w:r>
          </w:p>
          <w:p w:rsidR="001C236C" w:rsidRPr="00EF51FB" w:rsidRDefault="001C236C" w:rsidP="001C236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>Моделирование дорожной ситуации предупреждающих сигналов начало движения и изменение направления движения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самоходных машин</w:t>
            </w:r>
            <w:r w:rsidRPr="00EF51FB">
              <w:rPr>
                <w:rFonts w:cs="Times New Roman"/>
                <w:szCs w:val="24"/>
              </w:rPr>
              <w:t>.</w:t>
            </w:r>
          </w:p>
        </w:tc>
      </w:tr>
      <w:tr w:rsidR="001C236C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1C236C" w:rsidRPr="00EF51FB" w:rsidRDefault="001C236C" w:rsidP="001C236C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К-11</w:t>
            </w:r>
          </w:p>
        </w:tc>
        <w:tc>
          <w:tcPr>
            <w:tcW w:w="7371" w:type="dxa"/>
            <w:shd w:val="clear" w:color="auto" w:fill="auto"/>
          </w:tcPr>
          <w:p w:rsidR="001C236C" w:rsidRPr="00EF51FB" w:rsidRDefault="00090AEB" w:rsidP="001C236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</w:t>
            </w:r>
            <w:r w:rsidR="001C236C" w:rsidRPr="00EF51FB">
              <w:rPr>
                <w:rFonts w:cs="Times New Roman"/>
                <w:szCs w:val="24"/>
                <w:lang w:eastAsia="ru-RU"/>
              </w:rPr>
              <w:t xml:space="preserve">№ 11.  </w:t>
            </w:r>
          </w:p>
          <w:p w:rsidR="001C236C" w:rsidRPr="00EF51FB" w:rsidRDefault="001C236C" w:rsidP="001C236C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</w:rPr>
              <w:t>Моделирование дорожной ситуации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расположения самоходных машин на проезжей части.</w:t>
            </w:r>
          </w:p>
        </w:tc>
      </w:tr>
      <w:tr w:rsidR="00090AEB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90AEB" w:rsidRPr="00EF51FB" w:rsidRDefault="00090AEB" w:rsidP="00090AEB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К-12</w:t>
            </w:r>
          </w:p>
        </w:tc>
        <w:tc>
          <w:tcPr>
            <w:tcW w:w="7371" w:type="dxa"/>
            <w:shd w:val="clear" w:color="auto" w:fill="auto"/>
          </w:tcPr>
          <w:p w:rsidR="00090AEB" w:rsidRPr="00EF51FB" w:rsidRDefault="00090AEB" w:rsidP="00090AEB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12. 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 </w:t>
            </w:r>
            <w:r w:rsidRPr="00EF51FB">
              <w:rPr>
                <w:rFonts w:cs="Times New Roman"/>
                <w:szCs w:val="24"/>
                <w:lang w:eastAsia="ru-RU"/>
              </w:rPr>
              <w:t>дистанция самоходных машин.</w:t>
            </w:r>
          </w:p>
        </w:tc>
      </w:tr>
      <w:tr w:rsidR="00090AEB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90AEB" w:rsidRPr="00EF51FB" w:rsidRDefault="00090AEB" w:rsidP="00090AEB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К-13</w:t>
            </w:r>
          </w:p>
        </w:tc>
        <w:tc>
          <w:tcPr>
            <w:tcW w:w="7371" w:type="dxa"/>
            <w:shd w:val="clear" w:color="auto" w:fill="auto"/>
          </w:tcPr>
          <w:p w:rsidR="00090AEB" w:rsidRPr="00EF51FB" w:rsidRDefault="00090AEB" w:rsidP="00090AEB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13. 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обгона и встречный разъезд самоходных машин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..</w:t>
            </w:r>
            <w:proofErr w:type="gramEnd"/>
          </w:p>
        </w:tc>
      </w:tr>
      <w:tr w:rsidR="00090AEB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90AEB" w:rsidRPr="00EF51FB" w:rsidRDefault="00090AEB" w:rsidP="00090AEB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К-14</w:t>
            </w:r>
          </w:p>
        </w:tc>
        <w:tc>
          <w:tcPr>
            <w:tcW w:w="7371" w:type="dxa"/>
            <w:shd w:val="clear" w:color="auto" w:fill="auto"/>
          </w:tcPr>
          <w:p w:rsidR="00090AEB" w:rsidRPr="00EF51FB" w:rsidRDefault="00090AEB" w:rsidP="00090AEB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14.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проезда перекрестков самоходных машин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..</w:t>
            </w:r>
            <w:proofErr w:type="gramEnd"/>
          </w:p>
        </w:tc>
      </w:tr>
      <w:tr w:rsidR="00090AEB" w:rsidRPr="00EF51FB" w:rsidTr="00063ED7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090AEB" w:rsidRPr="00EF51FB" w:rsidRDefault="00090AEB" w:rsidP="00090AEB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И</w:t>
            </w:r>
            <w:r w:rsidRPr="00EF51FB">
              <w:rPr>
                <w:rFonts w:cs="Times New Roman"/>
                <w:szCs w:val="24"/>
                <w:lang w:val="kk-KZ"/>
              </w:rPr>
              <w:t>К-15</w:t>
            </w:r>
          </w:p>
        </w:tc>
        <w:tc>
          <w:tcPr>
            <w:tcW w:w="7371" w:type="dxa"/>
            <w:shd w:val="clear" w:color="auto" w:fill="auto"/>
          </w:tcPr>
          <w:p w:rsidR="00090AEB" w:rsidRPr="00EF51FB" w:rsidRDefault="00090AEB" w:rsidP="00090AEB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Инструкционная карта № 15. </w:t>
            </w:r>
            <w:r w:rsidRPr="00EF51FB">
              <w:rPr>
                <w:rFonts w:cs="Times New Roman"/>
                <w:szCs w:val="24"/>
              </w:rPr>
              <w:t xml:space="preserve"> Моделирование дорожной ситуации,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проезда </w:t>
            </w:r>
            <w:r w:rsidRPr="00EF51FB">
              <w:rPr>
                <w:rFonts w:cs="Times New Roman"/>
                <w:szCs w:val="24"/>
              </w:rPr>
              <w:t xml:space="preserve"> через пешеходный переход </w:t>
            </w:r>
            <w:r w:rsidRPr="00EF51FB">
              <w:rPr>
                <w:rFonts w:cs="Times New Roman"/>
                <w:szCs w:val="24"/>
                <w:lang w:eastAsia="ru-RU"/>
              </w:rPr>
              <w:t>самоходных машин.</w:t>
            </w:r>
          </w:p>
        </w:tc>
      </w:tr>
    </w:tbl>
    <w:p w:rsidR="00063ED7" w:rsidRPr="00EF51FB" w:rsidRDefault="00063ED7" w:rsidP="000458A6">
      <w:pPr>
        <w:rPr>
          <w:rFonts w:ascii="Times New Roman" w:eastAsiaTheme="minorHAnsi" w:hAnsi="Times New Roman"/>
          <w:sz w:val="24"/>
          <w:szCs w:val="24"/>
        </w:rPr>
      </w:pPr>
    </w:p>
    <w:p w:rsidR="000458A6" w:rsidRPr="00EF51FB" w:rsidRDefault="000458A6" w:rsidP="000458A6">
      <w:pPr>
        <w:rPr>
          <w:rFonts w:ascii="Times New Roman" w:hAnsi="Times New Roman"/>
          <w:sz w:val="24"/>
          <w:szCs w:val="24"/>
        </w:rPr>
      </w:pPr>
    </w:p>
    <w:p w:rsidR="00063ED7" w:rsidRPr="00EF51FB" w:rsidRDefault="00063ED7" w:rsidP="00063ED7">
      <w:pPr>
        <w:jc w:val="right"/>
        <w:rPr>
          <w:rFonts w:ascii="Times New Roman" w:hAnsi="Times New Roman"/>
          <w:b/>
          <w:sz w:val="24"/>
          <w:szCs w:val="24"/>
        </w:rPr>
      </w:pPr>
      <w:r w:rsidRPr="00EF51FB">
        <w:rPr>
          <w:rFonts w:ascii="Times New Roman" w:hAnsi="Times New Roman"/>
          <w:b/>
          <w:sz w:val="24"/>
          <w:szCs w:val="24"/>
        </w:rPr>
        <w:t>Приложение 3</w:t>
      </w:r>
    </w:p>
    <w:p w:rsidR="00063ED7" w:rsidRPr="00EF51FB" w:rsidRDefault="00063ED7" w:rsidP="00063ED7">
      <w:pPr>
        <w:pStyle w:val="a3"/>
        <w:tabs>
          <w:tab w:val="left" w:pos="7080"/>
        </w:tabs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  <w:r w:rsidRPr="00EF51FB">
        <w:rPr>
          <w:rFonts w:cs="Times New Roman"/>
          <w:b/>
          <w:szCs w:val="24"/>
        </w:rPr>
        <w:t>2. Көрнекі қ</w:t>
      </w:r>
      <w:r w:rsidRPr="00EF51FB">
        <w:rPr>
          <w:rFonts w:cs="Times New Roman"/>
          <w:b/>
          <w:szCs w:val="24"/>
          <w:lang w:val="kk-KZ"/>
        </w:rPr>
        <w:t>ұ</w:t>
      </w:r>
      <w:proofErr w:type="spellStart"/>
      <w:r w:rsidRPr="00EF51FB">
        <w:rPr>
          <w:rFonts w:cs="Times New Roman"/>
          <w:b/>
          <w:szCs w:val="24"/>
        </w:rPr>
        <w:t>ралдар</w:t>
      </w:r>
      <w:proofErr w:type="spellEnd"/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  <w:lang w:val="ru-MO"/>
        </w:rPr>
      </w:pPr>
      <w:r w:rsidRPr="00EF51FB">
        <w:rPr>
          <w:rFonts w:cs="Times New Roman"/>
          <w:b/>
          <w:szCs w:val="24"/>
        </w:rPr>
        <w:t>Средства оборудования, оборудование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val="ru-MO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tbl>
      <w:tblPr>
        <w:tblW w:w="0" w:type="auto"/>
        <w:jc w:val="center"/>
        <w:tblCellSpacing w:w="20" w:type="dxa"/>
        <w:tblInd w:w="-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424"/>
        <w:gridCol w:w="1069"/>
        <w:gridCol w:w="6172"/>
      </w:tblGrid>
      <w:tr w:rsidR="00063ED7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1.  </w:t>
            </w:r>
            <w:proofErr w:type="spellStart"/>
            <w:r w:rsidRPr="00EF51FB">
              <w:rPr>
                <w:rFonts w:cs="Times New Roman"/>
                <w:szCs w:val="24"/>
              </w:rPr>
              <w:t>Презентациялар</w:t>
            </w:r>
            <w:proofErr w:type="spellEnd"/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</w:t>
            </w:r>
          </w:p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ED7" w:rsidRPr="00EF51FB" w:rsidRDefault="00063ED7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 Презентация №1. Введение. Основные положения ПДД РК.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2.  </w:t>
            </w:r>
            <w:r w:rsidR="000458A6" w:rsidRPr="00EF51FB">
              <w:rPr>
                <w:rFonts w:cs="Times New Roman"/>
                <w:szCs w:val="24"/>
              </w:rPr>
              <w:t>Презентация</w:t>
            </w:r>
          </w:p>
        </w:tc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П-2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ED7" w:rsidRPr="00EF51FB" w:rsidRDefault="00063ED7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Презентация №2. Предупреждающие знаки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3.  </w:t>
            </w:r>
            <w:r w:rsidR="000458A6" w:rsidRPr="00EF51FB">
              <w:rPr>
                <w:rFonts w:cs="Times New Roman"/>
                <w:szCs w:val="24"/>
              </w:rPr>
              <w:t>Презентация</w:t>
            </w:r>
          </w:p>
        </w:tc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П-3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ED7" w:rsidRPr="00EF51FB" w:rsidRDefault="00063ED7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№3. Знаки приоритета. 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4.  </w:t>
            </w:r>
            <w:r w:rsidR="000458A6" w:rsidRPr="00EF51FB">
              <w:rPr>
                <w:rFonts w:cs="Times New Roman"/>
                <w:szCs w:val="24"/>
              </w:rPr>
              <w:t>Презентация</w:t>
            </w:r>
          </w:p>
        </w:tc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П-4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ED7" w:rsidRPr="00EF51FB" w:rsidRDefault="00063ED7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№4. Запрещающие знаки. 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5.  </w:t>
            </w:r>
            <w:r w:rsidR="000458A6" w:rsidRPr="00EF51FB">
              <w:rPr>
                <w:rFonts w:cs="Times New Roman"/>
                <w:szCs w:val="24"/>
              </w:rPr>
              <w:t>Презентация</w:t>
            </w:r>
          </w:p>
        </w:tc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П-5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ED7" w:rsidRPr="00EF51FB" w:rsidRDefault="00063ED7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№5. Предписывающие знаки </w:t>
            </w:r>
          </w:p>
        </w:tc>
      </w:tr>
      <w:tr w:rsidR="00063ED7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 xml:space="preserve">6. </w:t>
            </w:r>
            <w:r w:rsidR="000458A6" w:rsidRPr="00EF51FB">
              <w:rPr>
                <w:rFonts w:cs="Times New Roman"/>
                <w:szCs w:val="24"/>
              </w:rPr>
              <w:t>Презентация</w:t>
            </w:r>
          </w:p>
        </w:tc>
        <w:tc>
          <w:tcPr>
            <w:tcW w:w="1029" w:type="dxa"/>
            <w:shd w:val="clear" w:color="auto" w:fill="auto"/>
          </w:tcPr>
          <w:p w:rsidR="00063ED7" w:rsidRPr="00EF51FB" w:rsidRDefault="00063ED7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П-6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ED7" w:rsidRPr="00EF51FB" w:rsidRDefault="00063ED7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Презентация</w:t>
            </w:r>
            <w:r w:rsidR="008508C0" w:rsidRPr="00EF51FB">
              <w:rPr>
                <w:rFonts w:cs="Times New Roman"/>
                <w:szCs w:val="24"/>
                <w:lang w:eastAsia="ru-RU"/>
              </w:rPr>
              <w:t xml:space="preserve"> №</w:t>
            </w:r>
            <w:r w:rsidRPr="00EF51FB">
              <w:rPr>
                <w:rFonts w:cs="Times New Roman"/>
                <w:szCs w:val="24"/>
                <w:lang w:eastAsia="ru-RU"/>
              </w:rPr>
              <w:t>6. Информационно-указательные знаки.</w:t>
            </w:r>
          </w:p>
        </w:tc>
      </w:tr>
      <w:tr w:rsidR="00090AEB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090AEB" w:rsidRPr="00EF51FB" w:rsidRDefault="00090AEB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7.</w:t>
            </w:r>
            <w:r w:rsidR="000458A6" w:rsidRPr="00EF51FB">
              <w:rPr>
                <w:rFonts w:cs="Times New Roman"/>
                <w:szCs w:val="24"/>
              </w:rPr>
              <w:t xml:space="preserve"> Презентация</w:t>
            </w:r>
          </w:p>
        </w:tc>
        <w:tc>
          <w:tcPr>
            <w:tcW w:w="1029" w:type="dxa"/>
            <w:shd w:val="clear" w:color="auto" w:fill="auto"/>
          </w:tcPr>
          <w:p w:rsidR="00090AEB" w:rsidRPr="00EF51FB" w:rsidRDefault="00090AE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П-7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AEB" w:rsidRPr="00EF51FB" w:rsidRDefault="008508C0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Презентация №7. Регулирование дорожного движения  самоходных машин.</w:t>
            </w:r>
          </w:p>
        </w:tc>
      </w:tr>
      <w:tr w:rsidR="00090AEB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090AEB" w:rsidRPr="00EF51FB" w:rsidRDefault="00090AEB" w:rsidP="00063ED7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8.</w:t>
            </w:r>
            <w:r w:rsidR="000458A6" w:rsidRPr="00EF51FB">
              <w:rPr>
                <w:rFonts w:cs="Times New Roman"/>
                <w:szCs w:val="24"/>
              </w:rPr>
              <w:t xml:space="preserve"> Презентация</w:t>
            </w:r>
          </w:p>
        </w:tc>
        <w:tc>
          <w:tcPr>
            <w:tcW w:w="1029" w:type="dxa"/>
            <w:shd w:val="clear" w:color="auto" w:fill="auto"/>
          </w:tcPr>
          <w:p w:rsidR="00090AEB" w:rsidRPr="00EF51FB" w:rsidRDefault="00090AEB" w:rsidP="0028325A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П-8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AEB" w:rsidRPr="00EF51FB" w:rsidRDefault="008508C0" w:rsidP="00063ED7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№8. Скорость движения, дистанция, обгон и встречный разъезд. </w:t>
            </w:r>
            <w:r w:rsidRPr="00EF51FB">
              <w:rPr>
                <w:rFonts w:cs="Times New Roman"/>
                <w:szCs w:val="24"/>
              </w:rPr>
              <w:t>Остановка и стоянка.</w:t>
            </w:r>
          </w:p>
        </w:tc>
      </w:tr>
      <w:tr w:rsidR="008508C0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9.</w:t>
            </w:r>
            <w:r w:rsidR="000458A6" w:rsidRPr="00EF51FB">
              <w:rPr>
                <w:rFonts w:cs="Times New Roman"/>
                <w:szCs w:val="24"/>
              </w:rPr>
              <w:t xml:space="preserve"> Презентация</w:t>
            </w:r>
          </w:p>
        </w:tc>
        <w:tc>
          <w:tcPr>
            <w:tcW w:w="1029" w:type="dxa"/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П-9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>Презентация №9. Проезд перекрестков.</w:t>
            </w:r>
          </w:p>
        </w:tc>
      </w:tr>
      <w:tr w:rsidR="008508C0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10.</w:t>
            </w:r>
            <w:r w:rsidR="000458A6" w:rsidRPr="00EF51FB">
              <w:rPr>
                <w:rFonts w:cs="Times New Roman"/>
                <w:szCs w:val="24"/>
              </w:rPr>
              <w:t xml:space="preserve"> Презентация</w:t>
            </w:r>
          </w:p>
        </w:tc>
        <w:tc>
          <w:tcPr>
            <w:tcW w:w="1029" w:type="dxa"/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П-10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8C0" w:rsidRPr="00EF51FB" w:rsidRDefault="008508C0" w:rsidP="008508C0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№10. Проезд </w:t>
            </w:r>
            <w:r w:rsidRPr="00EF51FB">
              <w:rPr>
                <w:rFonts w:cs="Times New Roman"/>
                <w:szCs w:val="24"/>
              </w:rPr>
              <w:t xml:space="preserve"> через </w:t>
            </w:r>
            <w:r w:rsidRPr="00EF51FB">
              <w:rPr>
                <w:rFonts w:cs="Times New Roman"/>
                <w:szCs w:val="24"/>
                <w:lang w:eastAsia="ru-RU"/>
              </w:rPr>
              <w:t xml:space="preserve"> железнодорожные пути самоходных машин.</w:t>
            </w:r>
          </w:p>
        </w:tc>
      </w:tr>
      <w:tr w:rsidR="008508C0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11.</w:t>
            </w:r>
            <w:r w:rsidR="000458A6" w:rsidRPr="00EF51FB">
              <w:rPr>
                <w:rFonts w:cs="Times New Roman"/>
                <w:szCs w:val="24"/>
              </w:rPr>
              <w:t xml:space="preserve"> Презентация</w:t>
            </w:r>
          </w:p>
        </w:tc>
        <w:tc>
          <w:tcPr>
            <w:tcW w:w="1029" w:type="dxa"/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П-11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№11. </w:t>
            </w:r>
            <w:r w:rsidRPr="00EF51FB">
              <w:rPr>
                <w:rFonts w:cs="Times New Roman"/>
                <w:szCs w:val="24"/>
              </w:rPr>
              <w:t>Пользование внешними световыми приборами и звуковыми сигналами.</w:t>
            </w:r>
          </w:p>
        </w:tc>
      </w:tr>
      <w:tr w:rsidR="008508C0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12.</w:t>
            </w:r>
            <w:r w:rsidR="000458A6" w:rsidRPr="00EF51FB">
              <w:rPr>
                <w:rFonts w:cs="Times New Roman"/>
                <w:szCs w:val="24"/>
              </w:rPr>
              <w:t xml:space="preserve"> Презентация</w:t>
            </w:r>
          </w:p>
        </w:tc>
        <w:tc>
          <w:tcPr>
            <w:tcW w:w="1029" w:type="dxa"/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П-12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№12. </w:t>
            </w:r>
            <w:proofErr w:type="spellStart"/>
            <w:r w:rsidRPr="00EF51FB">
              <w:rPr>
                <w:rFonts w:cs="Times New Roman"/>
                <w:szCs w:val="24"/>
                <w:lang w:eastAsia="ru-RU"/>
              </w:rPr>
              <w:t>Запрешеная</w:t>
            </w:r>
            <w:proofErr w:type="spellEnd"/>
            <w:r w:rsidRPr="00EF51FB">
              <w:rPr>
                <w:rFonts w:cs="Times New Roman"/>
                <w:szCs w:val="24"/>
                <w:lang w:eastAsia="ru-RU"/>
              </w:rPr>
              <w:t xml:space="preserve"> эксплуатация 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самоходных</w:t>
            </w:r>
            <w:proofErr w:type="gramEnd"/>
            <w:r w:rsidRPr="00EF51FB">
              <w:rPr>
                <w:rFonts w:cs="Times New Roman"/>
                <w:szCs w:val="24"/>
                <w:lang w:eastAsia="ru-RU"/>
              </w:rPr>
              <w:t xml:space="preserve"> маши.</w:t>
            </w:r>
          </w:p>
        </w:tc>
      </w:tr>
      <w:tr w:rsidR="008508C0" w:rsidRPr="00EF51FB" w:rsidTr="00063ED7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13.</w:t>
            </w:r>
            <w:r w:rsidR="000458A6" w:rsidRPr="00EF51FB">
              <w:rPr>
                <w:rFonts w:cs="Times New Roman"/>
                <w:szCs w:val="24"/>
              </w:rPr>
              <w:t xml:space="preserve"> Презентация</w:t>
            </w:r>
          </w:p>
        </w:tc>
        <w:tc>
          <w:tcPr>
            <w:tcW w:w="1029" w:type="dxa"/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</w:rPr>
            </w:pPr>
            <w:r w:rsidRPr="00EF51FB">
              <w:rPr>
                <w:rFonts w:cs="Times New Roman"/>
                <w:szCs w:val="24"/>
              </w:rPr>
              <w:t>П-13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8C0" w:rsidRPr="00EF51FB" w:rsidRDefault="008508C0" w:rsidP="008508C0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EF51FB">
              <w:rPr>
                <w:rFonts w:cs="Times New Roman"/>
                <w:szCs w:val="24"/>
                <w:lang w:eastAsia="ru-RU"/>
              </w:rPr>
              <w:t xml:space="preserve">Презентация №13. Неисправности и </w:t>
            </w:r>
            <w:proofErr w:type="gramStart"/>
            <w:r w:rsidRPr="00EF51FB">
              <w:rPr>
                <w:rFonts w:cs="Times New Roman"/>
                <w:szCs w:val="24"/>
                <w:lang w:eastAsia="ru-RU"/>
              </w:rPr>
              <w:t>условия</w:t>
            </w:r>
            <w:proofErr w:type="gramEnd"/>
            <w:r w:rsidRPr="00EF51FB">
              <w:rPr>
                <w:rFonts w:cs="Times New Roman"/>
                <w:szCs w:val="24"/>
                <w:lang w:eastAsia="ru-RU"/>
              </w:rPr>
              <w:t xml:space="preserve"> создающие угрозу БД самоходных машин.</w:t>
            </w:r>
          </w:p>
        </w:tc>
      </w:tr>
    </w:tbl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  <w:r w:rsidRPr="00EF51FB">
        <w:rPr>
          <w:rFonts w:cs="Times New Roman"/>
          <w:szCs w:val="24"/>
          <w:lang w:eastAsia="ru-RU"/>
        </w:rPr>
        <w:t xml:space="preserve"> 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458A6" w:rsidRPr="00EF51FB" w:rsidRDefault="000458A6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jc w:val="right"/>
        <w:rPr>
          <w:rFonts w:ascii="Times New Roman" w:hAnsi="Times New Roman"/>
          <w:b/>
          <w:sz w:val="24"/>
          <w:szCs w:val="24"/>
        </w:rPr>
      </w:pPr>
      <w:r w:rsidRPr="00EF51FB">
        <w:rPr>
          <w:rFonts w:ascii="Times New Roman" w:hAnsi="Times New Roman"/>
          <w:sz w:val="24"/>
          <w:szCs w:val="24"/>
          <w:lang w:eastAsia="ru-RU"/>
        </w:rPr>
        <w:tab/>
      </w:r>
      <w:r w:rsidRPr="00EF51FB">
        <w:rPr>
          <w:rFonts w:ascii="Times New Roman" w:hAnsi="Times New Roman"/>
          <w:b/>
          <w:sz w:val="24"/>
          <w:szCs w:val="24"/>
        </w:rPr>
        <w:t>Приложение 4</w:t>
      </w:r>
    </w:p>
    <w:p w:rsidR="00063ED7" w:rsidRPr="00EF51FB" w:rsidRDefault="00063ED7" w:rsidP="00063ED7">
      <w:pPr>
        <w:pStyle w:val="a3"/>
        <w:tabs>
          <w:tab w:val="left" w:pos="8160"/>
        </w:tabs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proofErr w:type="gramStart"/>
      <w:r w:rsidRPr="00EF51FB">
        <w:rPr>
          <w:rFonts w:cs="Times New Roman"/>
          <w:szCs w:val="24"/>
        </w:rPr>
        <w:t>П</w:t>
      </w:r>
      <w:proofErr w:type="gramEnd"/>
      <w:r w:rsidRPr="00EF51FB">
        <w:rPr>
          <w:rFonts w:cs="Times New Roman"/>
          <w:szCs w:val="24"/>
        </w:rPr>
        <w:t xml:space="preserve">әнаралық </w:t>
      </w:r>
      <w:proofErr w:type="spellStart"/>
      <w:r w:rsidRPr="00EF51FB">
        <w:rPr>
          <w:rFonts w:cs="Times New Roman"/>
          <w:szCs w:val="24"/>
        </w:rPr>
        <w:t>байланыс</w:t>
      </w:r>
      <w:proofErr w:type="spellEnd"/>
    </w:p>
    <w:p w:rsidR="00063ED7" w:rsidRPr="00EF51FB" w:rsidRDefault="00063ED7" w:rsidP="00063ED7">
      <w:pPr>
        <w:pStyle w:val="a3"/>
        <w:jc w:val="center"/>
        <w:rPr>
          <w:rFonts w:cs="Times New Roman"/>
          <w:b/>
          <w:szCs w:val="24"/>
        </w:rPr>
      </w:pPr>
      <w:proofErr w:type="spellStart"/>
      <w:r w:rsidRPr="00EF51FB">
        <w:rPr>
          <w:rFonts w:cs="Times New Roman"/>
          <w:b/>
          <w:szCs w:val="24"/>
          <w:lang w:val="ru-MO"/>
        </w:rPr>
        <w:t>Межпредметные</w:t>
      </w:r>
      <w:proofErr w:type="spellEnd"/>
      <w:r w:rsidRPr="00EF51FB">
        <w:rPr>
          <w:rFonts w:cs="Times New Roman"/>
          <w:b/>
          <w:szCs w:val="24"/>
          <w:lang w:val="ru-MO"/>
        </w:rPr>
        <w:t xml:space="preserve"> связи</w:t>
      </w: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proofErr w:type="gramStart"/>
      <w:r w:rsidRPr="00EF51FB">
        <w:rPr>
          <w:rFonts w:cs="Times New Roman"/>
          <w:szCs w:val="24"/>
        </w:rPr>
        <w:t>П</w:t>
      </w:r>
      <w:proofErr w:type="gramEnd"/>
      <w:r w:rsidRPr="00EF51FB">
        <w:rPr>
          <w:rFonts w:cs="Times New Roman"/>
          <w:szCs w:val="24"/>
        </w:rPr>
        <w:t xml:space="preserve">әнаралық </w:t>
      </w:r>
      <w:proofErr w:type="spellStart"/>
      <w:r w:rsidRPr="00EF51FB">
        <w:rPr>
          <w:rFonts w:cs="Times New Roman"/>
          <w:szCs w:val="24"/>
        </w:rPr>
        <w:t>байланыс</w:t>
      </w:r>
      <w:proofErr w:type="spellEnd"/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proofErr w:type="spellStart"/>
      <w:r w:rsidRPr="00EF51FB">
        <w:rPr>
          <w:rFonts w:cs="Times New Roman"/>
          <w:szCs w:val="24"/>
          <w:lang w:val="ru-MO"/>
        </w:rPr>
        <w:t>Межпредметные</w:t>
      </w:r>
      <w:proofErr w:type="spellEnd"/>
      <w:r w:rsidRPr="00EF51FB">
        <w:rPr>
          <w:rFonts w:cs="Times New Roman"/>
          <w:szCs w:val="24"/>
          <w:lang w:val="ru-MO"/>
        </w:rPr>
        <w:t xml:space="preserve"> связи</w:t>
      </w: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proofErr w:type="spellStart"/>
      <w:proofErr w:type="gramStart"/>
      <w:r w:rsidRPr="00EF51FB">
        <w:rPr>
          <w:rFonts w:cs="Times New Roman"/>
          <w:szCs w:val="24"/>
        </w:rPr>
        <w:t>I</w:t>
      </w:r>
      <w:proofErr w:type="gramEnd"/>
      <w:r w:rsidRPr="00EF51FB">
        <w:rPr>
          <w:rFonts w:cs="Times New Roman"/>
          <w:szCs w:val="24"/>
        </w:rPr>
        <w:t>зашушы</w:t>
      </w:r>
      <w:proofErr w:type="spellEnd"/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proofErr w:type="gramStart"/>
      <w:r w:rsidRPr="00EF51FB">
        <w:rPr>
          <w:rFonts w:cs="Times New Roman"/>
          <w:szCs w:val="24"/>
        </w:rPr>
        <w:t>ПР</w:t>
      </w:r>
      <w:proofErr w:type="gramEnd"/>
      <w:r w:rsidRPr="00EF51FB">
        <w:rPr>
          <w:rFonts w:cs="Times New Roman"/>
          <w:szCs w:val="24"/>
        </w:rPr>
        <w:t xml:space="preserve"> – предшествующая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1.Сельскохозяйственные машины и оборудования для животноводства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  <w:r w:rsidRPr="00EF51FB">
        <w:rPr>
          <w:rFonts w:cs="Times New Roman"/>
          <w:szCs w:val="24"/>
          <w:lang w:val="ru-MO"/>
        </w:rPr>
        <w:t xml:space="preserve"> </w:t>
      </w: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r w:rsidRPr="00EF51FB">
        <w:rPr>
          <w:rFonts w:cs="Times New Roman"/>
          <w:szCs w:val="24"/>
          <w:lang w:val="ru-MO"/>
        </w:rPr>
        <w:t>Қ</w:t>
      </w:r>
      <w:proofErr w:type="spellStart"/>
      <w:r w:rsidRPr="00EF51FB">
        <w:rPr>
          <w:rFonts w:cs="Times New Roman"/>
          <w:szCs w:val="24"/>
        </w:rPr>
        <w:t>атарлы</w:t>
      </w:r>
      <w:proofErr w:type="spellEnd"/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 xml:space="preserve">СП – </w:t>
      </w:r>
      <w:proofErr w:type="gramStart"/>
      <w:r w:rsidRPr="00EF51FB">
        <w:rPr>
          <w:rFonts w:cs="Times New Roman"/>
          <w:szCs w:val="24"/>
        </w:rPr>
        <w:t>сопутствующая</w:t>
      </w:r>
      <w:proofErr w:type="gramEnd"/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numPr>
          <w:ilvl w:val="0"/>
          <w:numId w:val="16"/>
        </w:numPr>
        <w:suppressAutoHyphens/>
        <w:rPr>
          <w:rFonts w:cs="Times New Roman"/>
          <w:szCs w:val="24"/>
        </w:rPr>
      </w:pPr>
      <w:r w:rsidRPr="00EF51FB">
        <w:rPr>
          <w:rFonts w:cs="Times New Roman"/>
          <w:szCs w:val="24"/>
          <w:lang w:val="kk-KZ"/>
        </w:rPr>
        <w:t>Эксплуатация и техническое обслуживание сельскохозяйственных машин и оборудования</w:t>
      </w: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3.Жалғастырушы</w:t>
      </w:r>
    </w:p>
    <w:p w:rsidR="00063ED7" w:rsidRPr="00EF51FB" w:rsidRDefault="00063ED7" w:rsidP="00063ED7">
      <w:pPr>
        <w:pStyle w:val="a3"/>
        <w:jc w:val="center"/>
        <w:rPr>
          <w:rFonts w:cs="Times New Roman"/>
          <w:szCs w:val="24"/>
          <w:lang w:val="ru-MO"/>
        </w:rPr>
      </w:pPr>
      <w:r w:rsidRPr="00EF51FB">
        <w:rPr>
          <w:rFonts w:cs="Times New Roman"/>
          <w:szCs w:val="24"/>
        </w:rPr>
        <w:t xml:space="preserve">СЛ - </w:t>
      </w:r>
      <w:proofErr w:type="gramStart"/>
      <w:r w:rsidRPr="00EF51FB">
        <w:rPr>
          <w:rFonts w:cs="Times New Roman"/>
          <w:szCs w:val="24"/>
          <w:lang w:val="ru-MO"/>
        </w:rPr>
        <w:t>последующая</w:t>
      </w:r>
      <w:proofErr w:type="gramEnd"/>
    </w:p>
    <w:p w:rsidR="00063ED7" w:rsidRPr="00EF51FB" w:rsidRDefault="00063ED7" w:rsidP="00063ED7">
      <w:pPr>
        <w:pStyle w:val="a3"/>
        <w:numPr>
          <w:ilvl w:val="0"/>
          <w:numId w:val="15"/>
        </w:numPr>
        <w:suppressAutoHyphens/>
        <w:rPr>
          <w:rFonts w:cs="Times New Roman"/>
          <w:szCs w:val="24"/>
        </w:rPr>
      </w:pPr>
      <w:r w:rsidRPr="00EF51FB">
        <w:rPr>
          <w:rFonts w:cs="Times New Roman"/>
          <w:szCs w:val="24"/>
        </w:rPr>
        <w:t>Охрана труда и окружающей среды</w:t>
      </w:r>
    </w:p>
    <w:p w:rsidR="00063ED7" w:rsidRPr="00EF51FB" w:rsidRDefault="00063ED7" w:rsidP="00063ED7">
      <w:pPr>
        <w:pStyle w:val="a3"/>
        <w:rPr>
          <w:rFonts w:cs="Times New Roman"/>
          <w:szCs w:val="24"/>
          <w:lang w:eastAsia="ru-RU"/>
        </w:rPr>
        <w:sectPr w:rsidR="00063ED7" w:rsidRPr="00EF51FB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pStyle w:val="a3"/>
        <w:rPr>
          <w:rFonts w:cs="Times New Roman"/>
          <w:szCs w:val="24"/>
        </w:rPr>
      </w:pPr>
    </w:p>
    <w:p w:rsidR="00063ED7" w:rsidRPr="00EF51FB" w:rsidRDefault="00063ED7" w:rsidP="00063ED7">
      <w:pPr>
        <w:rPr>
          <w:rFonts w:ascii="Times New Roman" w:hAnsi="Times New Roman"/>
          <w:sz w:val="24"/>
          <w:szCs w:val="24"/>
        </w:rPr>
      </w:pPr>
    </w:p>
    <w:p w:rsidR="00102A64" w:rsidRPr="00EF51FB" w:rsidRDefault="00102A64">
      <w:pPr>
        <w:rPr>
          <w:rFonts w:ascii="Times New Roman" w:hAnsi="Times New Roman"/>
          <w:sz w:val="24"/>
          <w:szCs w:val="24"/>
        </w:rPr>
      </w:pPr>
    </w:p>
    <w:sectPr w:rsidR="00102A64" w:rsidRPr="00EF51FB" w:rsidSect="00063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41707C"/>
    <w:multiLevelType w:val="hybridMultilevel"/>
    <w:tmpl w:val="765E5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D13D9"/>
    <w:multiLevelType w:val="hybridMultilevel"/>
    <w:tmpl w:val="E506B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07EF8"/>
    <w:multiLevelType w:val="hybridMultilevel"/>
    <w:tmpl w:val="030E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B1189"/>
    <w:multiLevelType w:val="hybridMultilevel"/>
    <w:tmpl w:val="CADE1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C04044"/>
    <w:multiLevelType w:val="hybridMultilevel"/>
    <w:tmpl w:val="2E26E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D12898"/>
    <w:multiLevelType w:val="hybridMultilevel"/>
    <w:tmpl w:val="7E20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BD166DA"/>
    <w:multiLevelType w:val="hybridMultilevel"/>
    <w:tmpl w:val="1E18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10"/>
  </w:num>
  <w:num w:numId="6">
    <w:abstractNumId w:val="0"/>
  </w:num>
  <w:num w:numId="7">
    <w:abstractNumId w:val="1"/>
  </w:num>
  <w:num w:numId="8">
    <w:abstractNumId w:val="13"/>
    <w:lvlOverride w:ilvl="0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9"/>
  </w:num>
  <w:num w:numId="14">
    <w:abstractNumId w:val="7"/>
  </w:num>
  <w:num w:numId="15">
    <w:abstractNumId w:val="3"/>
  </w:num>
  <w:num w:numId="16">
    <w:abstractNumId w:val="2"/>
  </w:num>
  <w:num w:numId="17">
    <w:abstractNumId w:val="12"/>
  </w:num>
  <w:num w:numId="18">
    <w:abstractNumId w:val="15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ED7"/>
    <w:rsid w:val="000458A6"/>
    <w:rsid w:val="00047DBD"/>
    <w:rsid w:val="00063ED7"/>
    <w:rsid w:val="00090AEB"/>
    <w:rsid w:val="000C6646"/>
    <w:rsid w:val="00102A64"/>
    <w:rsid w:val="00133E94"/>
    <w:rsid w:val="00164418"/>
    <w:rsid w:val="001936F2"/>
    <w:rsid w:val="001B0AFD"/>
    <w:rsid w:val="001C236C"/>
    <w:rsid w:val="001F1FFF"/>
    <w:rsid w:val="001F232C"/>
    <w:rsid w:val="00240D69"/>
    <w:rsid w:val="002635EC"/>
    <w:rsid w:val="00274B70"/>
    <w:rsid w:val="0028325A"/>
    <w:rsid w:val="00304BEC"/>
    <w:rsid w:val="00316187"/>
    <w:rsid w:val="00382D93"/>
    <w:rsid w:val="003A2CD1"/>
    <w:rsid w:val="00423684"/>
    <w:rsid w:val="0045084A"/>
    <w:rsid w:val="004F6710"/>
    <w:rsid w:val="00510144"/>
    <w:rsid w:val="00535AA9"/>
    <w:rsid w:val="005E4E72"/>
    <w:rsid w:val="0063177A"/>
    <w:rsid w:val="007C74B3"/>
    <w:rsid w:val="007D0A0E"/>
    <w:rsid w:val="007D57C6"/>
    <w:rsid w:val="00847424"/>
    <w:rsid w:val="008508C0"/>
    <w:rsid w:val="00871991"/>
    <w:rsid w:val="008A32D9"/>
    <w:rsid w:val="008D6605"/>
    <w:rsid w:val="008D7C83"/>
    <w:rsid w:val="0092115E"/>
    <w:rsid w:val="0093196C"/>
    <w:rsid w:val="009F2718"/>
    <w:rsid w:val="00A844D6"/>
    <w:rsid w:val="00AB20E3"/>
    <w:rsid w:val="00AD1EAE"/>
    <w:rsid w:val="00B15DFC"/>
    <w:rsid w:val="00B8721F"/>
    <w:rsid w:val="00C07996"/>
    <w:rsid w:val="00C3444A"/>
    <w:rsid w:val="00C37597"/>
    <w:rsid w:val="00C81EE2"/>
    <w:rsid w:val="00D92F74"/>
    <w:rsid w:val="00DF4E33"/>
    <w:rsid w:val="00EF51FB"/>
    <w:rsid w:val="00FE5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ED7"/>
    <w:rPr>
      <w:rFonts w:ascii="Calibri" w:eastAsia="Calibri" w:hAnsi="Calibri" w:cs="Times New Roman"/>
      <w:sz w:val="22"/>
    </w:rPr>
  </w:style>
  <w:style w:type="paragraph" w:styleId="1">
    <w:name w:val="heading 1"/>
    <w:basedOn w:val="a"/>
    <w:link w:val="10"/>
    <w:qFormat/>
    <w:rsid w:val="00B15DF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3ED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063ED7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5D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qFormat/>
    <w:rsid w:val="00B15DF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063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3ED7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character" w:customStyle="1" w:styleId="a4">
    <w:name w:val="Верхний колонтитул Знак"/>
    <w:link w:val="a5"/>
    <w:semiHidden/>
    <w:locked/>
    <w:rsid w:val="00063ED7"/>
    <w:rPr>
      <w:rFonts w:ascii="Calibri" w:eastAsia="Calibri" w:hAnsi="Calibri"/>
    </w:rPr>
  </w:style>
  <w:style w:type="paragraph" w:styleId="a5">
    <w:name w:val="header"/>
    <w:basedOn w:val="a"/>
    <w:link w:val="a4"/>
    <w:semiHidden/>
    <w:rsid w:val="00063ED7"/>
    <w:pPr>
      <w:tabs>
        <w:tab w:val="center" w:pos="4677"/>
        <w:tab w:val="right" w:pos="9355"/>
      </w:tabs>
    </w:pPr>
    <w:rPr>
      <w:rFonts w:cstheme="minorBidi"/>
      <w:sz w:val="24"/>
    </w:rPr>
  </w:style>
  <w:style w:type="character" w:customStyle="1" w:styleId="11">
    <w:name w:val="Верхний колонтитул Знак1"/>
    <w:basedOn w:val="a0"/>
    <w:link w:val="a5"/>
    <w:uiPriority w:val="99"/>
    <w:semiHidden/>
    <w:rsid w:val="00063ED7"/>
    <w:rPr>
      <w:rFonts w:ascii="Calibri" w:eastAsia="Calibri" w:hAnsi="Calibri" w:cs="Times New Roman"/>
      <w:sz w:val="22"/>
    </w:rPr>
  </w:style>
  <w:style w:type="character" w:customStyle="1" w:styleId="a6">
    <w:name w:val="Нижний колонтитул Знак"/>
    <w:link w:val="a7"/>
    <w:semiHidden/>
    <w:locked/>
    <w:rsid w:val="00063ED7"/>
    <w:rPr>
      <w:rFonts w:ascii="Calibri" w:eastAsia="Calibri" w:hAnsi="Calibri"/>
    </w:rPr>
  </w:style>
  <w:style w:type="paragraph" w:styleId="a7">
    <w:name w:val="footer"/>
    <w:basedOn w:val="a"/>
    <w:link w:val="a6"/>
    <w:semiHidden/>
    <w:rsid w:val="00063ED7"/>
    <w:pPr>
      <w:tabs>
        <w:tab w:val="center" w:pos="4677"/>
        <w:tab w:val="right" w:pos="9355"/>
      </w:tabs>
    </w:pPr>
    <w:rPr>
      <w:rFonts w:cstheme="minorBidi"/>
      <w:sz w:val="24"/>
    </w:rPr>
  </w:style>
  <w:style w:type="character" w:customStyle="1" w:styleId="12">
    <w:name w:val="Нижний колонтитул Знак1"/>
    <w:basedOn w:val="a0"/>
    <w:link w:val="a7"/>
    <w:uiPriority w:val="99"/>
    <w:semiHidden/>
    <w:rsid w:val="00063ED7"/>
    <w:rPr>
      <w:rFonts w:ascii="Calibri" w:eastAsia="Calibri" w:hAnsi="Calibri" w:cs="Times New Roman"/>
      <w:sz w:val="22"/>
    </w:rPr>
  </w:style>
  <w:style w:type="character" w:customStyle="1" w:styleId="a8">
    <w:name w:val="Основной текст Знак"/>
    <w:link w:val="a9"/>
    <w:uiPriority w:val="99"/>
    <w:locked/>
    <w:rsid w:val="00063ED7"/>
    <w:rPr>
      <w:rFonts w:ascii="TimesKaZ" w:hAnsi="TimesKaZ"/>
      <w:szCs w:val="24"/>
    </w:rPr>
  </w:style>
  <w:style w:type="paragraph" w:styleId="a9">
    <w:name w:val="Body Text"/>
    <w:basedOn w:val="a"/>
    <w:link w:val="a8"/>
    <w:uiPriority w:val="99"/>
    <w:rsid w:val="00063ED7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9"/>
    <w:uiPriority w:val="99"/>
    <w:rsid w:val="00063ED7"/>
    <w:rPr>
      <w:rFonts w:ascii="Calibri" w:eastAsia="Calibri" w:hAnsi="Calibri" w:cs="Times New Roman"/>
      <w:sz w:val="22"/>
    </w:rPr>
  </w:style>
  <w:style w:type="paragraph" w:styleId="aa">
    <w:name w:val="List Paragraph"/>
    <w:basedOn w:val="a"/>
    <w:qFormat/>
    <w:rsid w:val="00063ED7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063ED7"/>
    <w:pPr>
      <w:spacing w:after="0" w:line="240" w:lineRule="auto"/>
    </w:pPr>
    <w:rPr>
      <w:rFonts w:eastAsia="Times New Roman" w:cs="Times New Roman"/>
    </w:rPr>
  </w:style>
  <w:style w:type="paragraph" w:styleId="ab">
    <w:name w:val="Title"/>
    <w:basedOn w:val="a"/>
    <w:link w:val="ac"/>
    <w:qFormat/>
    <w:rsid w:val="00063ED7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063ED7"/>
    <w:rPr>
      <w:rFonts w:ascii="KZ Times New Roman" w:eastAsia="Times New Roman" w:hAnsi="KZ Times New Roman" w:cs="Times New Roman"/>
      <w:b/>
      <w:bCs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063ED7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63ED7"/>
    <w:pPr>
      <w:shd w:val="clear" w:color="auto" w:fill="FFFFFF"/>
      <w:spacing w:after="720" w:line="240" w:lineRule="atLeast"/>
    </w:pPr>
    <w:rPr>
      <w:rFonts w:ascii="Times New Roman" w:eastAsiaTheme="minorHAnsi" w:hAnsi="Times New Roman" w:cstheme="minorBidi"/>
      <w:b/>
      <w:bCs/>
      <w:sz w:val="28"/>
      <w:szCs w:val="28"/>
    </w:rPr>
  </w:style>
  <w:style w:type="paragraph" w:styleId="ad">
    <w:name w:val="Body Text Indent"/>
    <w:basedOn w:val="a"/>
    <w:link w:val="ae"/>
    <w:uiPriority w:val="99"/>
    <w:unhideWhenUsed/>
    <w:rsid w:val="00063ED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63ED7"/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063ED7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character" w:styleId="af">
    <w:name w:val="Emphasis"/>
    <w:basedOn w:val="a0"/>
    <w:qFormat/>
    <w:rsid w:val="00063ED7"/>
    <w:rPr>
      <w:i/>
      <w:iCs/>
    </w:rPr>
  </w:style>
  <w:style w:type="table" w:styleId="af0">
    <w:name w:val="Table Grid"/>
    <w:basedOn w:val="a1"/>
    <w:rsid w:val="00063ED7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33</Pages>
  <Words>5047</Words>
  <Characters>28773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7</cp:revision>
  <dcterms:created xsi:type="dcterms:W3CDTF">2020-04-09T05:20:00Z</dcterms:created>
  <dcterms:modified xsi:type="dcterms:W3CDTF">2020-05-15T05:00:00Z</dcterms:modified>
</cp:coreProperties>
</file>